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8628E4" w:rsidRDefault="008628E4" w:rsidP="008628E4">
      <w:pPr>
        <w:rPr>
          <w:b/>
          <w:bCs/>
          <w:sz w:val="13"/>
          <w:szCs w:val="24"/>
          <w:lang w:eastAsia="ru-RU"/>
        </w:rPr>
      </w:pPr>
    </w:p>
    <w:p w:rsidR="008628E4" w:rsidRDefault="008628E4" w:rsidP="008628E4">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8628E4" w:rsidRDefault="008628E4" w:rsidP="008628E4">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8628E4" w:rsidRDefault="008628E4" w:rsidP="008628E4">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8628E4" w:rsidRDefault="008628E4" w:rsidP="008628E4">
      <w:pPr>
        <w:rPr>
          <w:b/>
          <w:bCs/>
          <w:sz w:val="24"/>
          <w:szCs w:val="24"/>
          <w:lang w:eastAsia="ru-RU"/>
        </w:rPr>
      </w:pPr>
    </w:p>
    <w:p w:rsidR="008628E4" w:rsidRDefault="008628E4" w:rsidP="008628E4">
      <w:pPr>
        <w:rPr>
          <w:b/>
          <w:bCs/>
          <w:sz w:val="24"/>
          <w:szCs w:val="24"/>
          <w:lang w:eastAsia="ru-RU"/>
        </w:rPr>
      </w:pPr>
    </w:p>
    <w:p w:rsidR="008628E4" w:rsidRDefault="008628E4" w:rsidP="008628E4">
      <w:pPr>
        <w:rPr>
          <w:b/>
          <w:bCs/>
          <w:sz w:val="24"/>
          <w:szCs w:val="24"/>
          <w:lang w:eastAsia="ru-RU"/>
        </w:rPr>
      </w:pPr>
    </w:p>
    <w:tbl>
      <w:tblPr>
        <w:tblW w:w="4253" w:type="dxa"/>
        <w:tblInd w:w="4678" w:type="dxa"/>
        <w:tblLook w:val="01E0" w:firstRow="1" w:lastRow="1" w:firstColumn="1" w:lastColumn="1" w:noHBand="0" w:noVBand="0"/>
      </w:tblPr>
      <w:tblGrid>
        <w:gridCol w:w="4253"/>
      </w:tblGrid>
      <w:tr w:rsidR="00907C6F" w:rsidTr="00907C6F">
        <w:tc>
          <w:tcPr>
            <w:tcW w:w="4253" w:type="dxa"/>
          </w:tcPr>
          <w:p w:rsidR="00907C6F" w:rsidRDefault="00907C6F">
            <w:pPr>
              <w:jc w:val="right"/>
              <w:rPr>
                <w:b/>
                <w:bCs/>
                <w:sz w:val="24"/>
                <w:szCs w:val="24"/>
                <w:lang w:eastAsia="ru-RU"/>
              </w:rPr>
            </w:pPr>
            <w:r>
              <w:rPr>
                <w:b/>
                <w:bCs/>
                <w:sz w:val="24"/>
                <w:szCs w:val="24"/>
                <w:lang w:eastAsia="ru-RU"/>
              </w:rPr>
              <w:t>УТВЕРЖДЕНО:</w:t>
            </w:r>
          </w:p>
          <w:p w:rsidR="00907C6F" w:rsidRDefault="00907C6F">
            <w:pPr>
              <w:jc w:val="right"/>
              <w:rPr>
                <w:b/>
                <w:bCs/>
                <w:sz w:val="24"/>
                <w:szCs w:val="24"/>
                <w:lang w:eastAsia="ru-RU"/>
              </w:rPr>
            </w:pPr>
            <w:r>
              <w:rPr>
                <w:b/>
                <w:bCs/>
                <w:sz w:val="24"/>
                <w:szCs w:val="24"/>
                <w:lang w:eastAsia="ru-RU"/>
              </w:rPr>
              <w:t>Председатель УМС</w:t>
            </w:r>
          </w:p>
          <w:p w:rsidR="00907C6F" w:rsidRDefault="00907C6F">
            <w:pPr>
              <w:jc w:val="right"/>
              <w:rPr>
                <w:b/>
                <w:bCs/>
                <w:sz w:val="24"/>
                <w:szCs w:val="24"/>
                <w:lang w:eastAsia="ru-RU"/>
              </w:rPr>
            </w:pPr>
            <w:r>
              <w:rPr>
                <w:b/>
                <w:bCs/>
                <w:sz w:val="24"/>
                <w:szCs w:val="24"/>
                <w:lang w:eastAsia="ru-RU"/>
              </w:rPr>
              <w:t>Факультета искусств</w:t>
            </w:r>
          </w:p>
          <w:p w:rsidR="00907C6F" w:rsidRDefault="00907C6F">
            <w:pPr>
              <w:jc w:val="right"/>
              <w:rPr>
                <w:b/>
                <w:bCs/>
                <w:sz w:val="24"/>
                <w:szCs w:val="24"/>
                <w:lang w:eastAsia="ru-RU"/>
              </w:rPr>
            </w:pPr>
            <w:r>
              <w:rPr>
                <w:b/>
                <w:bCs/>
                <w:sz w:val="24"/>
                <w:szCs w:val="24"/>
                <w:lang w:eastAsia="ru-RU"/>
              </w:rPr>
              <w:t>Гуров М.Б.</w:t>
            </w:r>
          </w:p>
          <w:p w:rsidR="00907C6F" w:rsidRDefault="00907C6F">
            <w:pPr>
              <w:ind w:right="27"/>
              <w:jc w:val="right"/>
              <w:rPr>
                <w:b/>
                <w:bCs/>
                <w:sz w:val="32"/>
                <w:szCs w:val="32"/>
                <w:vertAlign w:val="superscript"/>
                <w:lang w:eastAsia="ru-RU"/>
              </w:rPr>
            </w:pPr>
          </w:p>
        </w:tc>
      </w:tr>
    </w:tbl>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b/>
          <w:bCs/>
          <w:sz w:val="24"/>
          <w:szCs w:val="24"/>
          <w:lang w:eastAsia="ru-RU"/>
        </w:rPr>
      </w:pPr>
    </w:p>
    <w:p w:rsidR="008628E4" w:rsidRDefault="008628E4" w:rsidP="008628E4">
      <w:pPr>
        <w:jc w:val="center"/>
        <w:rPr>
          <w:b/>
          <w:bCs/>
          <w:smallCaps/>
          <w:sz w:val="24"/>
          <w:szCs w:val="24"/>
          <w:vertAlign w:val="superscript"/>
          <w:lang w:eastAsia="ru-RU"/>
        </w:rPr>
      </w:pPr>
      <w:r>
        <w:rPr>
          <w:b/>
          <w:bCs/>
          <w:smallCaps/>
          <w:sz w:val="24"/>
          <w:szCs w:val="24"/>
          <w:lang w:eastAsia="ru-RU"/>
        </w:rPr>
        <w:t>ФОНД ОЦЕНОЧНЫХ СРЕДСТВ  ДИСЦИПЛИНЫ (МОДУЛЯ)</w:t>
      </w:r>
      <w:r>
        <w:rPr>
          <w:b/>
          <w:bCs/>
          <w:smallCaps/>
          <w:sz w:val="24"/>
          <w:szCs w:val="24"/>
          <w:lang w:eastAsia="ru-RU"/>
        </w:rPr>
        <w:br/>
      </w:r>
      <w:r w:rsidR="00AC7E1E">
        <w:rPr>
          <w:b/>
          <w:bCs/>
          <w:smallCaps/>
          <w:sz w:val="24"/>
          <w:szCs w:val="24"/>
          <w:lang w:eastAsia="ru-RU"/>
        </w:rPr>
        <w:t>ГРИМ</w:t>
      </w:r>
      <w:r w:rsidR="00AF7509">
        <w:rPr>
          <w:b/>
          <w:bCs/>
          <w:smallCaps/>
          <w:sz w:val="24"/>
          <w:szCs w:val="24"/>
          <w:lang w:eastAsia="ru-RU"/>
        </w:rPr>
        <w:t xml:space="preserve"> </w:t>
      </w:r>
    </w:p>
    <w:p w:rsidR="008628E4" w:rsidRDefault="008628E4" w:rsidP="008628E4">
      <w:pPr>
        <w:rPr>
          <w:b/>
          <w:bCs/>
          <w:sz w:val="24"/>
          <w:szCs w:val="24"/>
          <w:lang w:eastAsia="ru-RU"/>
        </w:rPr>
      </w:pPr>
    </w:p>
    <w:p w:rsidR="008628E4" w:rsidRDefault="008628E4" w:rsidP="008628E4">
      <w:pPr>
        <w:rPr>
          <w:b/>
          <w:bCs/>
          <w:sz w:val="24"/>
          <w:szCs w:val="24"/>
          <w:lang w:eastAsia="ru-RU"/>
        </w:rPr>
      </w:pPr>
    </w:p>
    <w:p w:rsidR="008628E4" w:rsidRDefault="008628E4" w:rsidP="008628E4">
      <w:pPr>
        <w:tabs>
          <w:tab w:val="right" w:leader="underscore" w:pos="8505"/>
        </w:tabs>
        <w:ind w:firstLine="567"/>
        <w:rPr>
          <w:b/>
          <w:bCs/>
          <w:sz w:val="24"/>
          <w:szCs w:val="24"/>
          <w:lang w:eastAsia="ru-RU"/>
        </w:rPr>
      </w:pPr>
    </w:p>
    <w:p w:rsidR="00AC7E1E" w:rsidRPr="00AC7E1E" w:rsidRDefault="00AC7E1E" w:rsidP="00AC7E1E">
      <w:pPr>
        <w:tabs>
          <w:tab w:val="right" w:leader="underscore" w:pos="8505"/>
        </w:tabs>
        <w:jc w:val="center"/>
        <w:rPr>
          <w:b/>
          <w:bCs/>
          <w:sz w:val="28"/>
          <w:szCs w:val="28"/>
          <w:lang w:eastAsia="ru-RU"/>
        </w:rPr>
      </w:pPr>
      <w:r w:rsidRPr="00AC7E1E">
        <w:rPr>
          <w:b/>
          <w:bCs/>
          <w:sz w:val="28"/>
          <w:szCs w:val="28"/>
          <w:lang w:eastAsia="ru-RU"/>
        </w:rPr>
        <w:t xml:space="preserve">Направление специальности </w:t>
      </w:r>
      <w:r w:rsidRPr="00AC7E1E">
        <w:rPr>
          <w:rFonts w:eastAsia="Calibri"/>
          <w:bCs/>
          <w:sz w:val="28"/>
          <w:szCs w:val="28"/>
        </w:rPr>
        <w:t>52.05.01 Актерское искусство</w:t>
      </w:r>
    </w:p>
    <w:p w:rsidR="00AC7E1E" w:rsidRPr="00AC7E1E" w:rsidRDefault="00AC7E1E" w:rsidP="00AC7E1E">
      <w:pPr>
        <w:tabs>
          <w:tab w:val="right" w:leader="underscore" w:pos="8505"/>
        </w:tabs>
        <w:jc w:val="center"/>
        <w:rPr>
          <w:b/>
          <w:bCs/>
          <w:sz w:val="28"/>
          <w:szCs w:val="28"/>
          <w:lang w:eastAsia="ru-RU"/>
        </w:rPr>
      </w:pPr>
    </w:p>
    <w:p w:rsidR="00AC7E1E" w:rsidRPr="00AC7E1E" w:rsidRDefault="00AC7E1E" w:rsidP="00AC7E1E">
      <w:pPr>
        <w:tabs>
          <w:tab w:val="right" w:leader="underscore" w:pos="8505"/>
        </w:tabs>
        <w:ind w:firstLine="567"/>
        <w:jc w:val="center"/>
        <w:rPr>
          <w:b/>
          <w:bCs/>
          <w:sz w:val="28"/>
          <w:szCs w:val="28"/>
          <w:lang w:eastAsia="ru-RU"/>
        </w:rPr>
      </w:pPr>
    </w:p>
    <w:p w:rsidR="00AC7E1E" w:rsidRPr="00AC7E1E" w:rsidRDefault="00AC7E1E" w:rsidP="00AC7E1E">
      <w:pPr>
        <w:tabs>
          <w:tab w:val="right" w:leader="underscore" w:pos="8505"/>
        </w:tabs>
        <w:jc w:val="center"/>
        <w:rPr>
          <w:b/>
          <w:bCs/>
          <w:sz w:val="28"/>
          <w:szCs w:val="28"/>
          <w:lang w:eastAsia="ru-RU"/>
        </w:rPr>
      </w:pPr>
      <w:r w:rsidRPr="00AC7E1E">
        <w:rPr>
          <w:b/>
          <w:bCs/>
          <w:sz w:val="28"/>
          <w:szCs w:val="28"/>
          <w:lang w:eastAsia="ru-RU"/>
        </w:rPr>
        <w:t>Специализация</w:t>
      </w:r>
      <w:r w:rsidRPr="00AC7E1E">
        <w:rPr>
          <w:sz w:val="28"/>
          <w:szCs w:val="28"/>
        </w:rPr>
        <w:t xml:space="preserve"> Артист драматического театра и кино</w:t>
      </w:r>
    </w:p>
    <w:p w:rsidR="00AC7E1E" w:rsidRPr="00AC7E1E" w:rsidRDefault="00AC7E1E" w:rsidP="00AC7E1E">
      <w:pPr>
        <w:tabs>
          <w:tab w:val="right" w:leader="underscore" w:pos="8505"/>
        </w:tabs>
        <w:ind w:firstLine="567"/>
        <w:jc w:val="center"/>
        <w:rPr>
          <w:b/>
          <w:bCs/>
          <w:sz w:val="28"/>
          <w:szCs w:val="28"/>
          <w:lang w:eastAsia="ru-RU"/>
        </w:rPr>
      </w:pPr>
    </w:p>
    <w:p w:rsidR="00AC7E1E" w:rsidRPr="00AC7E1E" w:rsidRDefault="00AC7E1E" w:rsidP="00AC7E1E">
      <w:pPr>
        <w:tabs>
          <w:tab w:val="right" w:leader="underscore" w:pos="8505"/>
        </w:tabs>
        <w:jc w:val="center"/>
        <w:rPr>
          <w:bCs/>
          <w:sz w:val="28"/>
          <w:szCs w:val="28"/>
          <w:lang w:eastAsia="ru-RU"/>
        </w:rPr>
      </w:pPr>
      <w:r w:rsidRPr="00AC7E1E">
        <w:rPr>
          <w:b/>
          <w:bCs/>
          <w:sz w:val="28"/>
          <w:szCs w:val="28"/>
          <w:lang w:eastAsia="ru-RU"/>
        </w:rPr>
        <w:t xml:space="preserve">Квалификация (степень) выпускника </w:t>
      </w:r>
      <w:r w:rsidRPr="00AC7E1E">
        <w:rPr>
          <w:bCs/>
          <w:sz w:val="28"/>
          <w:szCs w:val="28"/>
          <w:lang w:eastAsia="ru-RU"/>
        </w:rPr>
        <w:t>специалист</w:t>
      </w:r>
    </w:p>
    <w:p w:rsidR="00AC7E1E" w:rsidRPr="00AC7E1E" w:rsidRDefault="00AC7E1E" w:rsidP="00AC7E1E">
      <w:pPr>
        <w:tabs>
          <w:tab w:val="right" w:leader="underscore" w:pos="8505"/>
        </w:tabs>
        <w:jc w:val="center"/>
        <w:rPr>
          <w:bCs/>
          <w:sz w:val="28"/>
          <w:szCs w:val="28"/>
          <w:lang w:eastAsia="ru-RU"/>
        </w:rPr>
      </w:pPr>
    </w:p>
    <w:p w:rsidR="00AC7E1E" w:rsidRPr="00AC7E1E" w:rsidRDefault="00AC7E1E" w:rsidP="00AC7E1E">
      <w:pPr>
        <w:tabs>
          <w:tab w:val="right" w:leader="underscore" w:pos="8505"/>
        </w:tabs>
        <w:jc w:val="center"/>
        <w:rPr>
          <w:b/>
          <w:bCs/>
          <w:sz w:val="28"/>
          <w:szCs w:val="28"/>
          <w:lang w:eastAsia="ru-RU"/>
        </w:rPr>
      </w:pPr>
      <w:r w:rsidRPr="00AC7E1E">
        <w:rPr>
          <w:b/>
          <w:bCs/>
          <w:sz w:val="28"/>
          <w:szCs w:val="28"/>
          <w:lang w:eastAsia="ru-RU"/>
        </w:rPr>
        <w:t xml:space="preserve">Форма обучения </w:t>
      </w:r>
      <w:r w:rsidRPr="00AC7E1E">
        <w:rPr>
          <w:bCs/>
          <w:sz w:val="28"/>
          <w:szCs w:val="28"/>
          <w:lang w:eastAsia="ru-RU"/>
        </w:rPr>
        <w:t>очная, заочная</w:t>
      </w:r>
    </w:p>
    <w:p w:rsidR="00AC7E1E" w:rsidRPr="00AC7E1E" w:rsidRDefault="00AC7E1E" w:rsidP="00AC7E1E">
      <w:pPr>
        <w:tabs>
          <w:tab w:val="left" w:pos="708"/>
        </w:tabs>
        <w:ind w:left="-142" w:firstLine="142"/>
        <w:jc w:val="center"/>
        <w:rPr>
          <w:b/>
          <w:bCs/>
          <w:sz w:val="28"/>
          <w:szCs w:val="28"/>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rPr>
          <w:b/>
          <w:bCs/>
          <w:sz w:val="24"/>
          <w:szCs w:val="24"/>
          <w:lang w:eastAsia="ru-RU"/>
        </w:rPr>
      </w:pPr>
    </w:p>
    <w:p w:rsidR="008628E4" w:rsidRDefault="008628E4" w:rsidP="008628E4">
      <w:pPr>
        <w:jc w:val="center"/>
        <w:rPr>
          <w:b/>
          <w:bCs/>
          <w:sz w:val="28"/>
          <w:szCs w:val="28"/>
        </w:rPr>
      </w:pPr>
      <w:r>
        <w:rPr>
          <w:b/>
          <w:sz w:val="24"/>
          <w:szCs w:val="24"/>
          <w:lang w:eastAsia="ru-RU"/>
        </w:rPr>
        <w:br w:type="page"/>
      </w:r>
    </w:p>
    <w:p w:rsidR="008628E4" w:rsidRDefault="008628E4" w:rsidP="00754E64">
      <w:pPr>
        <w:jc w:val="center"/>
        <w:rPr>
          <w:b/>
          <w:bCs/>
          <w:sz w:val="28"/>
          <w:szCs w:val="28"/>
        </w:rPr>
      </w:pPr>
    </w:p>
    <w:p w:rsidR="00754E64" w:rsidRDefault="00754E64" w:rsidP="00754E64">
      <w:pPr>
        <w:widowControl w:val="0"/>
        <w:tabs>
          <w:tab w:val="left" w:pos="1149"/>
        </w:tabs>
        <w:ind w:firstLine="709"/>
        <w:rPr>
          <w:b/>
          <w:sz w:val="28"/>
          <w:szCs w:val="28"/>
        </w:rPr>
      </w:pPr>
      <w:bookmarkStart w:id="0" w:name="_GoBack"/>
      <w:bookmarkEnd w:id="0"/>
      <w:r w:rsidRPr="00020835">
        <w:rPr>
          <w:b/>
          <w:sz w:val="28"/>
          <w:szCs w:val="28"/>
          <w:lang w:eastAsia="ru-RU"/>
        </w:rPr>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1681"/>
        <w:gridCol w:w="2617"/>
        <w:gridCol w:w="2618"/>
        <w:gridCol w:w="3279"/>
      </w:tblGrid>
      <w:tr w:rsidR="0047222B" w:rsidRPr="00AA38F5" w:rsidTr="00AC7E1E">
        <w:trPr>
          <w:tblHeader/>
        </w:trPr>
        <w:tc>
          <w:tcPr>
            <w:tcW w:w="815" w:type="pct"/>
            <w:vAlign w:val="center"/>
          </w:tcPr>
          <w:p w:rsidR="0047222B" w:rsidRPr="0077661D" w:rsidRDefault="0047222B" w:rsidP="0047222B">
            <w:pPr>
              <w:suppressAutoHyphens/>
              <w:jc w:val="center"/>
              <w:rPr>
                <w:b/>
                <w:sz w:val="24"/>
                <w:szCs w:val="24"/>
                <w:lang w:eastAsia="ru-RU"/>
              </w:rPr>
            </w:pPr>
            <w:r w:rsidRPr="0077661D">
              <w:rPr>
                <w:b/>
                <w:sz w:val="24"/>
                <w:szCs w:val="24"/>
                <w:lang w:eastAsia="ru-RU"/>
              </w:rPr>
              <w:t>Формируемые компетенции</w:t>
            </w:r>
          </w:p>
        </w:tc>
        <w:tc>
          <w:tcPr>
            <w:tcW w:w="1287" w:type="pct"/>
            <w:vAlign w:val="center"/>
          </w:tcPr>
          <w:p w:rsidR="0047222B" w:rsidRPr="0077661D" w:rsidRDefault="0047222B" w:rsidP="0077661D">
            <w:pPr>
              <w:suppressAutoHyphens/>
              <w:jc w:val="center"/>
              <w:rPr>
                <w:b/>
                <w:sz w:val="24"/>
                <w:szCs w:val="24"/>
                <w:lang w:eastAsia="ru-RU"/>
              </w:rPr>
            </w:pPr>
            <w:r w:rsidRPr="0077661D">
              <w:rPr>
                <w:b/>
                <w:sz w:val="24"/>
                <w:szCs w:val="24"/>
                <w:lang w:eastAsia="ru-RU"/>
              </w:rPr>
              <w:t>Индикаторы компетенций</w:t>
            </w:r>
          </w:p>
        </w:tc>
        <w:tc>
          <w:tcPr>
            <w:tcW w:w="1287" w:type="pct"/>
            <w:vAlign w:val="center"/>
          </w:tcPr>
          <w:p w:rsidR="0047222B" w:rsidRPr="0077661D" w:rsidRDefault="0047222B" w:rsidP="0047222B">
            <w:pPr>
              <w:suppressAutoHyphens/>
              <w:jc w:val="center"/>
              <w:rPr>
                <w:b/>
                <w:sz w:val="24"/>
                <w:szCs w:val="24"/>
                <w:lang w:eastAsia="ru-RU"/>
              </w:rPr>
            </w:pPr>
            <w:r w:rsidRPr="0077661D">
              <w:rPr>
                <w:b/>
                <w:sz w:val="24"/>
                <w:szCs w:val="24"/>
                <w:lang w:eastAsia="ru-RU"/>
              </w:rPr>
              <w:t>Планируемые результаты обучения по дисциплине, характеризующие этапы формирования компетенций</w:t>
            </w:r>
          </w:p>
        </w:tc>
        <w:tc>
          <w:tcPr>
            <w:tcW w:w="1611" w:type="pct"/>
          </w:tcPr>
          <w:p w:rsidR="0077661D" w:rsidRDefault="0047222B" w:rsidP="0047222B">
            <w:pPr>
              <w:suppressAutoHyphens/>
              <w:jc w:val="center"/>
              <w:rPr>
                <w:sz w:val="24"/>
                <w:szCs w:val="24"/>
                <w:lang w:eastAsia="ru-RU"/>
              </w:rPr>
            </w:pPr>
            <w:r w:rsidRPr="0077661D">
              <w:rPr>
                <w:b/>
                <w:sz w:val="24"/>
                <w:szCs w:val="24"/>
                <w:lang w:eastAsia="ru-RU"/>
              </w:rPr>
              <w:t>Наименование оценочных средств</w:t>
            </w:r>
            <w:r>
              <w:rPr>
                <w:sz w:val="24"/>
                <w:szCs w:val="24"/>
                <w:lang w:eastAsia="ru-RU"/>
              </w:rPr>
              <w:t xml:space="preserve"> </w:t>
            </w:r>
          </w:p>
          <w:p w:rsidR="0047222B" w:rsidRPr="002B7D08" w:rsidRDefault="0047222B" w:rsidP="00EF20E5">
            <w:pPr>
              <w:suppressAutoHyphens/>
              <w:jc w:val="center"/>
              <w:rPr>
                <w:sz w:val="24"/>
                <w:szCs w:val="24"/>
                <w:lang w:eastAsia="ru-RU"/>
              </w:rPr>
            </w:pPr>
          </w:p>
        </w:tc>
      </w:tr>
      <w:tr w:rsidR="00AC7E1E" w:rsidRPr="00AA38F5" w:rsidTr="00AC7E1E">
        <w:trPr>
          <w:trHeight w:val="2218"/>
        </w:trPr>
        <w:tc>
          <w:tcPr>
            <w:tcW w:w="815" w:type="pct"/>
            <w:vMerge w:val="restart"/>
            <w:shd w:val="clear" w:color="auto" w:fill="auto"/>
          </w:tcPr>
          <w:p w:rsidR="00AC7E1E" w:rsidRPr="00684384" w:rsidRDefault="00AC7E1E" w:rsidP="00AC7E1E">
            <w:pPr>
              <w:jc w:val="both"/>
              <w:rPr>
                <w:rFonts w:eastAsia="Calibri"/>
                <w:sz w:val="24"/>
                <w:szCs w:val="24"/>
                <w:lang w:eastAsia="ru-RU"/>
              </w:rPr>
            </w:pPr>
            <w:r w:rsidRPr="00684384">
              <w:rPr>
                <w:rFonts w:eastAsia="Calibri"/>
                <w:sz w:val="24"/>
                <w:szCs w:val="24"/>
                <w:lang w:eastAsia="ru-RU"/>
              </w:rPr>
              <w:t>ОПК-2 Способен руководить и осуществлять творческую деятельность в области культуры и искусства</w:t>
            </w:r>
          </w:p>
        </w:tc>
        <w:tc>
          <w:tcPr>
            <w:tcW w:w="1287" w:type="pct"/>
            <w:vMerge w:val="restart"/>
          </w:tcPr>
          <w:p w:rsidR="00AC7E1E" w:rsidRPr="0015020E" w:rsidRDefault="00AC7E1E" w:rsidP="00AC7E1E">
            <w:pPr>
              <w:widowControl w:val="0"/>
              <w:tabs>
                <w:tab w:val="left" w:pos="-36"/>
                <w:tab w:val="left" w:pos="0"/>
                <w:tab w:val="left" w:pos="176"/>
              </w:tabs>
              <w:autoSpaceDE w:val="0"/>
              <w:spacing w:line="312" w:lineRule="exact"/>
              <w:rPr>
                <w:sz w:val="24"/>
                <w:szCs w:val="24"/>
                <w:lang w:eastAsia="zh-CN"/>
              </w:rPr>
            </w:pPr>
            <w:r w:rsidRPr="0015020E">
              <w:rPr>
                <w:sz w:val="24"/>
                <w:szCs w:val="24"/>
                <w:lang w:eastAsia="zh-CN"/>
              </w:rPr>
              <w:t xml:space="preserve">ОПК-2.1. Разрабатывает концепцию создания сценического или литературного произведения (творческого проекта) </w:t>
            </w:r>
          </w:p>
          <w:p w:rsidR="00AC7E1E" w:rsidRDefault="00AC7E1E" w:rsidP="00AC7E1E">
            <w:pPr>
              <w:jc w:val="both"/>
              <w:rPr>
                <w:rFonts w:eastAsia="Calibri"/>
                <w:sz w:val="24"/>
                <w:szCs w:val="24"/>
                <w:lang w:eastAsia="ru-RU"/>
              </w:rPr>
            </w:pPr>
            <w:r w:rsidRPr="0015020E">
              <w:rPr>
                <w:sz w:val="24"/>
                <w:szCs w:val="24"/>
                <w:lang w:eastAsia="zh-CN"/>
              </w:rP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1287" w:type="pct"/>
            <w:vMerge w:val="restart"/>
          </w:tcPr>
          <w:p w:rsidR="00AC7E1E" w:rsidRPr="00A172B0" w:rsidRDefault="00AC7E1E" w:rsidP="00AC7E1E">
            <w:pPr>
              <w:pStyle w:val="Style4"/>
              <w:tabs>
                <w:tab w:val="left" w:pos="-36"/>
                <w:tab w:val="left" w:pos="0"/>
                <w:tab w:val="left" w:pos="176"/>
              </w:tabs>
              <w:ind w:firstLine="0"/>
              <w:rPr>
                <w:rStyle w:val="FontStyle12"/>
              </w:rPr>
            </w:pPr>
            <w:r>
              <w:rPr>
                <w:rStyle w:val="FontStyle12"/>
                <w:b/>
              </w:rPr>
              <w:t xml:space="preserve">Знать: </w:t>
            </w:r>
            <w:r w:rsidRPr="00A172B0">
              <w:rPr>
                <w:rStyle w:val="FontStyle12"/>
              </w:rPr>
              <w:t>теоретические основы и</w:t>
            </w:r>
            <w:r>
              <w:rPr>
                <w:rStyle w:val="FontStyle12"/>
              </w:rPr>
              <w:t xml:space="preserve"> </w:t>
            </w:r>
            <w:r w:rsidRPr="00A172B0">
              <w:rPr>
                <w:rStyle w:val="FontStyle12"/>
              </w:rPr>
              <w:t>методические принципы актерского</w:t>
            </w:r>
          </w:p>
          <w:p w:rsidR="00AC7E1E" w:rsidRPr="00A172B0" w:rsidRDefault="00AC7E1E" w:rsidP="00AC7E1E">
            <w:pPr>
              <w:pStyle w:val="Style4"/>
              <w:tabs>
                <w:tab w:val="left" w:pos="-36"/>
                <w:tab w:val="left" w:pos="0"/>
                <w:tab w:val="left" w:pos="176"/>
              </w:tabs>
              <w:ind w:firstLine="0"/>
              <w:rPr>
                <w:rStyle w:val="FontStyle12"/>
              </w:rPr>
            </w:pPr>
            <w:r>
              <w:rPr>
                <w:rStyle w:val="FontStyle12"/>
              </w:rPr>
              <w:t xml:space="preserve">искусства; грима; </w:t>
            </w:r>
            <w:r w:rsidRPr="00A172B0">
              <w:rPr>
                <w:rStyle w:val="FontStyle12"/>
              </w:rPr>
              <w:t>основы психологии</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AC7E1E" w:rsidRPr="00A172B0" w:rsidRDefault="00AC7E1E" w:rsidP="00AC7E1E">
            <w:pPr>
              <w:pStyle w:val="Style4"/>
              <w:tabs>
                <w:tab w:val="left" w:pos="-36"/>
                <w:tab w:val="left" w:pos="0"/>
                <w:tab w:val="left" w:pos="176"/>
              </w:tabs>
              <w:ind w:firstLine="0"/>
              <w:rPr>
                <w:rStyle w:val="FontStyle12"/>
              </w:rPr>
            </w:pPr>
            <w:r>
              <w:rPr>
                <w:rStyle w:val="FontStyle12"/>
                <w:b/>
              </w:rPr>
              <w:t xml:space="preserve">Уметь: </w:t>
            </w:r>
            <w:r w:rsidRPr="00A172B0">
              <w:rPr>
                <w:rStyle w:val="FontStyle12"/>
              </w:rPr>
              <w:t>использовать теоретические</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знания в практической деятельности</w:t>
            </w:r>
            <w:r>
              <w:rPr>
                <w:rStyle w:val="FontStyle12"/>
              </w:rPr>
              <w:t>;</w:t>
            </w:r>
            <w:r w:rsidRPr="00A172B0">
              <w:rPr>
                <w:rStyle w:val="FontStyle12"/>
              </w:rPr>
              <w:t xml:space="preserve"> осуществлять творческую</w:t>
            </w:r>
          </w:p>
          <w:p w:rsidR="00AC7E1E" w:rsidRDefault="00AC7E1E" w:rsidP="00AC7E1E">
            <w:pPr>
              <w:pStyle w:val="Style4"/>
              <w:tabs>
                <w:tab w:val="left" w:pos="-36"/>
                <w:tab w:val="left" w:pos="0"/>
                <w:tab w:val="left" w:pos="176"/>
              </w:tabs>
              <w:ind w:firstLine="0"/>
              <w:rPr>
                <w:rStyle w:val="FontStyle12"/>
              </w:rPr>
            </w:pPr>
            <w:r>
              <w:rPr>
                <w:rStyle w:val="FontStyle12"/>
              </w:rPr>
              <w:t>деятельность в сфере искусства;</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руководить творческой</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AC7E1E" w:rsidRPr="00A172B0" w:rsidRDefault="00AC7E1E" w:rsidP="00AC7E1E">
            <w:pPr>
              <w:pStyle w:val="Style4"/>
              <w:tabs>
                <w:tab w:val="left" w:pos="-36"/>
                <w:tab w:val="left" w:pos="0"/>
                <w:tab w:val="left" w:pos="176"/>
              </w:tabs>
              <w:ind w:firstLine="0"/>
              <w:rPr>
                <w:rStyle w:val="FontStyle12"/>
              </w:rPr>
            </w:pPr>
            <w:r>
              <w:rPr>
                <w:rStyle w:val="FontStyle12"/>
                <w:b/>
              </w:rPr>
              <w:t>Владеть:</w:t>
            </w:r>
            <w:r w:rsidRPr="00A172B0">
              <w:rPr>
                <w:rStyle w:val="FontStyle12"/>
              </w:rPr>
              <w:t xml:space="preserve"> различными актерскими</w:t>
            </w:r>
            <w:r>
              <w:rPr>
                <w:rStyle w:val="FontStyle12"/>
              </w:rPr>
              <w:t xml:space="preserve"> т</w:t>
            </w:r>
            <w:r w:rsidRPr="00A172B0">
              <w:rPr>
                <w:rStyle w:val="FontStyle12"/>
              </w:rPr>
              <w:t>ехниками</w:t>
            </w:r>
            <w:r>
              <w:rPr>
                <w:rStyle w:val="FontStyle12"/>
              </w:rPr>
              <w:t>;</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методами организации</w:t>
            </w:r>
          </w:p>
          <w:p w:rsidR="00AC7E1E" w:rsidRPr="00AA38F5" w:rsidRDefault="00AC7E1E" w:rsidP="00AC7E1E">
            <w:pPr>
              <w:suppressAutoHyphens/>
              <w:rPr>
                <w:sz w:val="24"/>
                <w:szCs w:val="24"/>
                <w:lang w:eastAsia="ru-RU"/>
              </w:rPr>
            </w:pPr>
            <w:r w:rsidRPr="00A172B0">
              <w:rPr>
                <w:rStyle w:val="FontStyle12"/>
              </w:rPr>
              <w:t>творческого процесса</w:t>
            </w:r>
          </w:p>
        </w:tc>
        <w:tc>
          <w:tcPr>
            <w:tcW w:w="1611" w:type="pct"/>
          </w:tcPr>
          <w:p w:rsidR="00AC7E1E" w:rsidRPr="00AC7E1E" w:rsidRDefault="00AC7E1E" w:rsidP="00AC7E1E">
            <w:pPr>
              <w:suppressAutoHyphens/>
              <w:rPr>
                <w:i/>
                <w:sz w:val="24"/>
                <w:szCs w:val="24"/>
                <w:lang w:eastAsia="ru-RU"/>
              </w:rPr>
            </w:pPr>
            <w:r>
              <w:rPr>
                <w:sz w:val="24"/>
                <w:szCs w:val="24"/>
                <w:lang w:eastAsia="ru-RU"/>
              </w:rPr>
              <w:t>Устный опрос</w:t>
            </w:r>
            <w:r w:rsidRPr="00AC7E1E">
              <w:rPr>
                <w:i/>
                <w:sz w:val="24"/>
                <w:szCs w:val="24"/>
                <w:lang w:eastAsia="ru-RU"/>
              </w:rPr>
              <w:t xml:space="preserve"> </w:t>
            </w:r>
          </w:p>
        </w:tc>
      </w:tr>
      <w:tr w:rsidR="0047222B" w:rsidRPr="00AA38F5" w:rsidTr="00EF20E5">
        <w:trPr>
          <w:trHeight w:val="3385"/>
        </w:trPr>
        <w:tc>
          <w:tcPr>
            <w:tcW w:w="815" w:type="pct"/>
            <w:vMerge/>
          </w:tcPr>
          <w:p w:rsidR="0047222B" w:rsidRPr="00AA38F5" w:rsidRDefault="0047222B" w:rsidP="008430DB">
            <w:pPr>
              <w:suppressAutoHyphens/>
              <w:rPr>
                <w:sz w:val="24"/>
                <w:szCs w:val="24"/>
                <w:lang w:eastAsia="ru-RU"/>
              </w:rPr>
            </w:pPr>
          </w:p>
        </w:tc>
        <w:tc>
          <w:tcPr>
            <w:tcW w:w="1287" w:type="pct"/>
            <w:vMerge/>
          </w:tcPr>
          <w:p w:rsidR="0047222B" w:rsidRPr="00AA38F5" w:rsidRDefault="0047222B" w:rsidP="008430DB">
            <w:pPr>
              <w:suppressAutoHyphens/>
              <w:rPr>
                <w:b/>
                <w:sz w:val="24"/>
                <w:szCs w:val="24"/>
                <w:u w:val="single"/>
                <w:lang w:eastAsia="ru-RU"/>
              </w:rPr>
            </w:pPr>
          </w:p>
        </w:tc>
        <w:tc>
          <w:tcPr>
            <w:tcW w:w="1287" w:type="pct"/>
            <w:vMerge/>
          </w:tcPr>
          <w:p w:rsidR="0047222B" w:rsidRPr="00AA38F5" w:rsidRDefault="0047222B" w:rsidP="008430DB">
            <w:pPr>
              <w:suppressAutoHyphens/>
              <w:rPr>
                <w:b/>
                <w:sz w:val="24"/>
                <w:szCs w:val="24"/>
                <w:u w:val="single"/>
                <w:lang w:eastAsia="ru-RU"/>
              </w:rPr>
            </w:pPr>
          </w:p>
        </w:tc>
        <w:tc>
          <w:tcPr>
            <w:tcW w:w="1611" w:type="pct"/>
          </w:tcPr>
          <w:p w:rsidR="0047222B" w:rsidRPr="00AC7E1E" w:rsidRDefault="00F209E8" w:rsidP="009046A9">
            <w:pPr>
              <w:suppressAutoHyphens/>
              <w:rPr>
                <w:sz w:val="24"/>
                <w:szCs w:val="24"/>
                <w:lang w:eastAsia="ru-RU"/>
              </w:rPr>
            </w:pPr>
            <w:r>
              <w:rPr>
                <w:sz w:val="24"/>
                <w:szCs w:val="24"/>
                <w:lang w:eastAsia="ru-RU"/>
              </w:rPr>
              <w:t>Творческое задание</w:t>
            </w:r>
          </w:p>
        </w:tc>
      </w:tr>
      <w:tr w:rsidR="0047222B" w:rsidRPr="00AA38F5" w:rsidTr="00AC7E1E">
        <w:trPr>
          <w:trHeight w:val="1128"/>
        </w:trPr>
        <w:tc>
          <w:tcPr>
            <w:tcW w:w="815" w:type="pct"/>
            <w:vMerge/>
          </w:tcPr>
          <w:p w:rsidR="0047222B" w:rsidRPr="00AA38F5" w:rsidRDefault="0047222B" w:rsidP="008430DB">
            <w:pPr>
              <w:suppressAutoHyphens/>
              <w:rPr>
                <w:sz w:val="24"/>
                <w:szCs w:val="24"/>
                <w:lang w:eastAsia="ru-RU"/>
              </w:rPr>
            </w:pPr>
          </w:p>
        </w:tc>
        <w:tc>
          <w:tcPr>
            <w:tcW w:w="1287" w:type="pct"/>
            <w:vMerge/>
          </w:tcPr>
          <w:p w:rsidR="0047222B" w:rsidRPr="00AA38F5" w:rsidRDefault="0047222B" w:rsidP="008430DB">
            <w:pPr>
              <w:suppressAutoHyphens/>
              <w:rPr>
                <w:b/>
                <w:sz w:val="24"/>
                <w:szCs w:val="24"/>
                <w:u w:val="single"/>
                <w:lang w:eastAsia="ru-RU"/>
              </w:rPr>
            </w:pPr>
          </w:p>
        </w:tc>
        <w:tc>
          <w:tcPr>
            <w:tcW w:w="1287" w:type="pct"/>
            <w:vMerge/>
          </w:tcPr>
          <w:p w:rsidR="0047222B" w:rsidRDefault="0047222B" w:rsidP="008430DB">
            <w:pPr>
              <w:suppressAutoHyphens/>
              <w:rPr>
                <w:sz w:val="24"/>
                <w:szCs w:val="24"/>
                <w:lang w:eastAsia="ru-RU"/>
              </w:rPr>
            </w:pPr>
          </w:p>
        </w:tc>
        <w:tc>
          <w:tcPr>
            <w:tcW w:w="1611" w:type="pct"/>
          </w:tcPr>
          <w:p w:rsidR="0047222B" w:rsidRPr="00AC7E1E" w:rsidRDefault="00EF20E5" w:rsidP="009046A9">
            <w:pPr>
              <w:suppressAutoHyphens/>
              <w:rPr>
                <w:i/>
                <w:sz w:val="24"/>
                <w:szCs w:val="24"/>
                <w:lang w:eastAsia="ru-RU"/>
              </w:rPr>
            </w:pPr>
            <w:r>
              <w:rPr>
                <w:sz w:val="24"/>
                <w:szCs w:val="24"/>
                <w:lang w:eastAsia="ru-RU"/>
              </w:rPr>
              <w:t>Практическая работа</w:t>
            </w:r>
          </w:p>
          <w:p w:rsidR="00AC7E1E" w:rsidRPr="00AC7E1E" w:rsidRDefault="00AC7E1E" w:rsidP="009046A9">
            <w:pPr>
              <w:suppressAutoHyphens/>
              <w:rPr>
                <w:sz w:val="24"/>
                <w:szCs w:val="24"/>
                <w:lang w:eastAsia="ru-RU"/>
              </w:rPr>
            </w:pPr>
          </w:p>
        </w:tc>
      </w:tr>
      <w:tr w:rsidR="00EF20E5" w:rsidRPr="00AA38F5" w:rsidTr="00EF20E5">
        <w:trPr>
          <w:trHeight w:val="2866"/>
        </w:trPr>
        <w:tc>
          <w:tcPr>
            <w:tcW w:w="815" w:type="pct"/>
            <w:vMerge w:val="restart"/>
            <w:shd w:val="clear" w:color="auto" w:fill="auto"/>
          </w:tcPr>
          <w:p w:rsidR="00EF20E5" w:rsidRPr="0015020E" w:rsidRDefault="00EF20E5" w:rsidP="00EF20E5">
            <w:pPr>
              <w:jc w:val="both"/>
              <w:rPr>
                <w:rFonts w:eastAsia="Calibri"/>
                <w:sz w:val="24"/>
                <w:szCs w:val="24"/>
                <w:lang w:eastAsia="ru-RU"/>
              </w:rPr>
            </w:pPr>
            <w:r w:rsidRPr="0015020E">
              <w:rPr>
                <w:rFonts w:eastAsia="Calibri"/>
                <w:sz w:val="24"/>
                <w:szCs w:val="24"/>
                <w:lang w:eastAsia="ru-RU"/>
              </w:rPr>
              <w:t>ПК-7</w:t>
            </w:r>
            <w:r w:rsidRPr="0015020E">
              <w:rPr>
                <w:sz w:val="24"/>
                <w:szCs w:val="24"/>
                <w:lang w:eastAsia="zh-CN"/>
              </w:rPr>
              <w:t xml:space="preserve"> </w:t>
            </w:r>
            <w:r w:rsidRPr="0015020E">
              <w:rPr>
                <w:rFonts w:eastAsia="Calibri"/>
                <w:sz w:val="24"/>
                <w:szCs w:val="24"/>
                <w:lang w:eastAsia="ru-RU"/>
              </w:rPr>
              <w:t xml:space="preserve">Готовность проявлять творческую инициативу во время работы над ролью в спектакле, кино-, телефильме, </w:t>
            </w:r>
            <w:r w:rsidRPr="0015020E">
              <w:rPr>
                <w:rFonts w:eastAsia="Calibri"/>
                <w:sz w:val="24"/>
                <w:szCs w:val="24"/>
                <w:lang w:eastAsia="ru-RU"/>
              </w:rPr>
              <w:lastRenderedPageBreak/>
              <w:t>эстрадном представлении</w:t>
            </w:r>
          </w:p>
        </w:tc>
        <w:tc>
          <w:tcPr>
            <w:tcW w:w="1287" w:type="pct"/>
            <w:vMerge w:val="restart"/>
            <w:tcBorders>
              <w:top w:val="single" w:sz="4" w:space="0" w:color="000000"/>
              <w:left w:val="single" w:sz="4" w:space="0" w:color="000000"/>
            </w:tcBorders>
          </w:tcPr>
          <w:p w:rsidR="00EF20E5" w:rsidRDefault="00EF20E5" w:rsidP="00EF20E5">
            <w:pPr>
              <w:shd w:val="clear" w:color="auto" w:fill="FFFFFF"/>
              <w:rPr>
                <w:rFonts w:ascii="YS Text" w:hAnsi="YS Text"/>
                <w:color w:val="000000"/>
                <w:sz w:val="23"/>
                <w:szCs w:val="23"/>
              </w:rPr>
            </w:pPr>
            <w:r>
              <w:rPr>
                <w:rFonts w:ascii="YS Text" w:hAnsi="YS Text"/>
                <w:color w:val="000000"/>
                <w:sz w:val="23"/>
                <w:szCs w:val="23"/>
              </w:rPr>
              <w:lastRenderedPageBreak/>
              <w:t>ПК-7.1 Создает сценические образы с помощью импровизации, эксперимента, театрального грима</w:t>
            </w:r>
          </w:p>
          <w:p w:rsidR="00EF20E5" w:rsidRDefault="00EF20E5" w:rsidP="00EF20E5">
            <w:pPr>
              <w:shd w:val="clear" w:color="auto" w:fill="FFFFFF"/>
              <w:rPr>
                <w:rFonts w:ascii="YS Text" w:hAnsi="YS Text"/>
                <w:color w:val="000000"/>
                <w:sz w:val="23"/>
                <w:szCs w:val="23"/>
                <w:shd w:val="clear" w:color="auto" w:fill="FFFFFF"/>
              </w:rPr>
            </w:pPr>
          </w:p>
        </w:tc>
        <w:tc>
          <w:tcPr>
            <w:tcW w:w="1287" w:type="pct"/>
            <w:vMerge w:val="restart"/>
          </w:tcPr>
          <w:p w:rsidR="00EF20E5" w:rsidRPr="003702CD" w:rsidRDefault="00EF20E5" w:rsidP="00EF20E5">
            <w:pPr>
              <w:shd w:val="clear" w:color="auto" w:fill="FFFFFF"/>
              <w:rPr>
                <w:color w:val="000000"/>
                <w:sz w:val="24"/>
                <w:szCs w:val="24"/>
                <w:lang w:eastAsia="ru-RU"/>
              </w:rPr>
            </w:pPr>
            <w:r w:rsidRPr="003702CD">
              <w:rPr>
                <w:b/>
                <w:sz w:val="24"/>
                <w:szCs w:val="24"/>
              </w:rPr>
              <w:t>Знать</w:t>
            </w:r>
            <w:r w:rsidRPr="003702CD">
              <w:rPr>
                <w:sz w:val="24"/>
                <w:szCs w:val="24"/>
              </w:rPr>
              <w:t xml:space="preserve">: о необходимости инициативного подхода к созданию образа, методики </w:t>
            </w:r>
            <w:r w:rsidRPr="003702CD">
              <w:rPr>
                <w:color w:val="000000"/>
                <w:sz w:val="24"/>
                <w:szCs w:val="24"/>
                <w:lang w:eastAsia="ru-RU"/>
              </w:rPr>
              <w:t>разработки и выполнения несложного грима для исполняемой роли.</w:t>
            </w:r>
          </w:p>
          <w:p w:rsidR="00EF20E5" w:rsidRPr="003702CD" w:rsidRDefault="00EF20E5" w:rsidP="00EF20E5">
            <w:pPr>
              <w:shd w:val="clear" w:color="auto" w:fill="FFFFFF"/>
              <w:rPr>
                <w:sz w:val="24"/>
                <w:szCs w:val="24"/>
              </w:rPr>
            </w:pPr>
            <w:r w:rsidRPr="003702CD">
              <w:rPr>
                <w:b/>
                <w:sz w:val="24"/>
                <w:szCs w:val="24"/>
              </w:rPr>
              <w:t>Уметь</w:t>
            </w:r>
            <w:r w:rsidRPr="003702CD">
              <w:rPr>
                <w:sz w:val="24"/>
                <w:szCs w:val="24"/>
              </w:rPr>
              <w:t xml:space="preserve">: импровизировать и экспериментировать во </w:t>
            </w:r>
            <w:r w:rsidRPr="003702CD">
              <w:rPr>
                <w:sz w:val="24"/>
                <w:szCs w:val="24"/>
              </w:rPr>
              <w:lastRenderedPageBreak/>
              <w:t>время работы над ролью в спектакле, кино-, телефильме, эстрадном представлении,</w:t>
            </w:r>
            <w:r w:rsidRPr="003702CD">
              <w:rPr>
                <w:color w:val="000000"/>
                <w:sz w:val="24"/>
                <w:szCs w:val="24"/>
                <w:lang w:eastAsia="ru-RU"/>
              </w:rPr>
              <w:t xml:space="preserve"> </w:t>
            </w:r>
            <w:r>
              <w:rPr>
                <w:color w:val="000000"/>
                <w:sz w:val="24"/>
                <w:szCs w:val="24"/>
                <w:lang w:eastAsia="ru-RU"/>
              </w:rPr>
              <w:t>объяснять</w:t>
            </w:r>
            <w:r w:rsidRPr="003702CD">
              <w:rPr>
                <w:color w:val="000000"/>
                <w:sz w:val="24"/>
                <w:szCs w:val="24"/>
                <w:lang w:eastAsia="ru-RU"/>
              </w:rPr>
              <w:t xml:space="preserve"> использование способов разработки и выполнения несложного грима</w:t>
            </w:r>
            <w:r>
              <w:rPr>
                <w:color w:val="000000"/>
                <w:sz w:val="24"/>
                <w:szCs w:val="24"/>
                <w:lang w:eastAsia="ru-RU"/>
              </w:rPr>
              <w:t xml:space="preserve"> </w:t>
            </w:r>
            <w:r w:rsidRPr="003702CD">
              <w:rPr>
                <w:color w:val="000000"/>
                <w:sz w:val="24"/>
                <w:szCs w:val="24"/>
                <w:lang w:eastAsia="ru-RU"/>
              </w:rPr>
              <w:t>для исполнения роли</w:t>
            </w:r>
            <w:r w:rsidRPr="003702CD">
              <w:rPr>
                <w:sz w:val="24"/>
                <w:szCs w:val="24"/>
              </w:rPr>
              <w:t xml:space="preserve">. </w:t>
            </w:r>
          </w:p>
          <w:p w:rsidR="00EF20E5" w:rsidRDefault="00EF20E5" w:rsidP="00EF20E5">
            <w:pPr>
              <w:suppressAutoHyphens/>
              <w:rPr>
                <w:sz w:val="24"/>
                <w:szCs w:val="24"/>
                <w:lang w:eastAsia="ru-RU"/>
              </w:rPr>
            </w:pPr>
            <w:r w:rsidRPr="003702CD">
              <w:rPr>
                <w:b/>
                <w:sz w:val="24"/>
                <w:szCs w:val="24"/>
              </w:rPr>
              <w:t>Владеть</w:t>
            </w:r>
            <w:r w:rsidRPr="003702CD">
              <w:rPr>
                <w:sz w:val="24"/>
                <w:szCs w:val="24"/>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3702CD">
              <w:rPr>
                <w:color w:val="000000"/>
                <w:sz w:val="24"/>
                <w:szCs w:val="24"/>
                <w:lang w:eastAsia="ru-RU"/>
              </w:rPr>
              <w:t>разработки и выполнения несложного грима для исполняемой роли.</w:t>
            </w:r>
          </w:p>
        </w:tc>
        <w:tc>
          <w:tcPr>
            <w:tcW w:w="1611" w:type="pct"/>
          </w:tcPr>
          <w:p w:rsidR="00EF20E5" w:rsidRDefault="00EF20E5" w:rsidP="00EF20E5">
            <w:pPr>
              <w:suppressAutoHyphens/>
              <w:rPr>
                <w:sz w:val="24"/>
                <w:szCs w:val="24"/>
                <w:lang w:eastAsia="ru-RU"/>
              </w:rPr>
            </w:pPr>
            <w:r>
              <w:rPr>
                <w:sz w:val="24"/>
                <w:szCs w:val="24"/>
                <w:lang w:eastAsia="ru-RU"/>
              </w:rPr>
              <w:lastRenderedPageBreak/>
              <w:t>Устный опрос</w:t>
            </w: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r>
              <w:rPr>
                <w:sz w:val="24"/>
                <w:szCs w:val="24"/>
                <w:lang w:eastAsia="ru-RU"/>
              </w:rPr>
              <w:t>Творческое задание</w:t>
            </w:r>
          </w:p>
        </w:tc>
      </w:tr>
      <w:tr w:rsidR="00EF20E5" w:rsidRPr="00AA38F5" w:rsidTr="0046260A">
        <w:trPr>
          <w:trHeight w:val="3130"/>
        </w:trPr>
        <w:tc>
          <w:tcPr>
            <w:tcW w:w="815" w:type="pct"/>
            <w:vMerge/>
            <w:shd w:val="clear" w:color="auto" w:fill="auto"/>
          </w:tcPr>
          <w:p w:rsidR="00EF20E5" w:rsidRPr="0015020E" w:rsidRDefault="00EF20E5" w:rsidP="00EF20E5">
            <w:pPr>
              <w:jc w:val="both"/>
              <w:rPr>
                <w:rFonts w:eastAsia="Calibri"/>
                <w:sz w:val="24"/>
                <w:szCs w:val="24"/>
                <w:lang w:eastAsia="ru-RU"/>
              </w:rPr>
            </w:pPr>
          </w:p>
        </w:tc>
        <w:tc>
          <w:tcPr>
            <w:tcW w:w="1287" w:type="pct"/>
            <w:vMerge/>
            <w:tcBorders>
              <w:left w:val="single" w:sz="4" w:space="0" w:color="000000"/>
            </w:tcBorders>
          </w:tcPr>
          <w:p w:rsidR="00EF20E5" w:rsidRDefault="00EF20E5" w:rsidP="00EF20E5">
            <w:pPr>
              <w:shd w:val="clear" w:color="auto" w:fill="FFFFFF"/>
              <w:rPr>
                <w:rFonts w:ascii="YS Text" w:hAnsi="YS Text"/>
                <w:color w:val="000000"/>
                <w:sz w:val="23"/>
                <w:szCs w:val="23"/>
              </w:rPr>
            </w:pPr>
          </w:p>
        </w:tc>
        <w:tc>
          <w:tcPr>
            <w:tcW w:w="1287" w:type="pct"/>
            <w:vMerge/>
          </w:tcPr>
          <w:p w:rsidR="00EF20E5" w:rsidRPr="003702CD" w:rsidRDefault="00EF20E5" w:rsidP="00EF20E5">
            <w:pPr>
              <w:shd w:val="clear" w:color="auto" w:fill="FFFFFF"/>
              <w:rPr>
                <w:b/>
                <w:sz w:val="24"/>
                <w:szCs w:val="24"/>
              </w:rPr>
            </w:pPr>
          </w:p>
        </w:tc>
        <w:tc>
          <w:tcPr>
            <w:tcW w:w="1611" w:type="pct"/>
          </w:tcPr>
          <w:p w:rsidR="00EF20E5" w:rsidRDefault="00EF20E5" w:rsidP="00EF20E5">
            <w:pPr>
              <w:suppressAutoHyphens/>
              <w:rPr>
                <w:sz w:val="24"/>
                <w:szCs w:val="24"/>
                <w:lang w:eastAsia="ru-RU"/>
              </w:rPr>
            </w:pPr>
          </w:p>
        </w:tc>
      </w:tr>
      <w:tr w:rsidR="00EF20E5" w:rsidRPr="00AA38F5" w:rsidTr="0046260A">
        <w:trPr>
          <w:trHeight w:val="3130"/>
        </w:trPr>
        <w:tc>
          <w:tcPr>
            <w:tcW w:w="815" w:type="pct"/>
            <w:vMerge/>
            <w:shd w:val="clear" w:color="auto" w:fill="auto"/>
          </w:tcPr>
          <w:p w:rsidR="00EF20E5" w:rsidRPr="0015020E" w:rsidRDefault="00EF20E5" w:rsidP="00EF20E5">
            <w:pPr>
              <w:jc w:val="both"/>
              <w:rPr>
                <w:rFonts w:eastAsia="Calibri"/>
                <w:sz w:val="24"/>
                <w:szCs w:val="24"/>
                <w:lang w:eastAsia="ru-RU"/>
              </w:rPr>
            </w:pPr>
          </w:p>
        </w:tc>
        <w:tc>
          <w:tcPr>
            <w:tcW w:w="1287" w:type="pct"/>
            <w:vMerge/>
            <w:tcBorders>
              <w:left w:val="single" w:sz="4" w:space="0" w:color="000000"/>
              <w:bottom w:val="single" w:sz="4" w:space="0" w:color="000000"/>
            </w:tcBorders>
          </w:tcPr>
          <w:p w:rsidR="00EF20E5" w:rsidRDefault="00EF20E5" w:rsidP="00EF20E5">
            <w:pPr>
              <w:shd w:val="clear" w:color="auto" w:fill="FFFFFF"/>
              <w:rPr>
                <w:rFonts w:ascii="YS Text" w:hAnsi="YS Text"/>
                <w:color w:val="000000"/>
                <w:sz w:val="23"/>
                <w:szCs w:val="23"/>
              </w:rPr>
            </w:pPr>
          </w:p>
        </w:tc>
        <w:tc>
          <w:tcPr>
            <w:tcW w:w="1287" w:type="pct"/>
            <w:vMerge/>
          </w:tcPr>
          <w:p w:rsidR="00EF20E5" w:rsidRPr="003702CD" w:rsidRDefault="00EF20E5" w:rsidP="00EF20E5">
            <w:pPr>
              <w:shd w:val="clear" w:color="auto" w:fill="FFFFFF"/>
              <w:rPr>
                <w:b/>
                <w:sz w:val="24"/>
                <w:szCs w:val="24"/>
              </w:rPr>
            </w:pPr>
          </w:p>
        </w:tc>
        <w:tc>
          <w:tcPr>
            <w:tcW w:w="1611" w:type="pct"/>
          </w:tcPr>
          <w:p w:rsidR="00EF20E5" w:rsidRDefault="00EF20E5" w:rsidP="00EF20E5">
            <w:pPr>
              <w:suppressAutoHyphens/>
              <w:rPr>
                <w:sz w:val="24"/>
                <w:szCs w:val="24"/>
                <w:lang w:eastAsia="ru-RU"/>
              </w:rPr>
            </w:pPr>
            <w:r>
              <w:rPr>
                <w:sz w:val="24"/>
                <w:szCs w:val="24"/>
                <w:lang w:eastAsia="ru-RU"/>
              </w:rPr>
              <w:t>Практическая работа</w:t>
            </w:r>
          </w:p>
        </w:tc>
      </w:tr>
    </w:tbl>
    <w:p w:rsidR="00754E64" w:rsidRDefault="00754E64" w:rsidP="00754E64">
      <w:pPr>
        <w:ind w:left="100"/>
        <w:rPr>
          <w:sz w:val="28"/>
          <w:szCs w:val="28"/>
          <w:vertAlign w:val="superscript"/>
        </w:rPr>
      </w:pPr>
    </w:p>
    <w:p w:rsidR="00754E64" w:rsidRDefault="00754E64" w:rsidP="00754E64">
      <w:pPr>
        <w:ind w:firstLine="709"/>
        <w:jc w:val="both"/>
        <w:rPr>
          <w:b/>
          <w:sz w:val="28"/>
          <w:szCs w:val="28"/>
        </w:rPr>
      </w:pPr>
      <w:r>
        <w:rPr>
          <w:b/>
          <w:sz w:val="28"/>
          <w:szCs w:val="28"/>
        </w:rPr>
        <w:t xml:space="preserve">Раздел 2. </w:t>
      </w:r>
      <w:r w:rsidRPr="003029C0">
        <w:rPr>
          <w:b/>
          <w:sz w:val="28"/>
          <w:szCs w:val="28"/>
        </w:rPr>
        <w:t xml:space="preserve">Типовые </w:t>
      </w:r>
      <w:r w:rsidR="00F30D55">
        <w:rPr>
          <w:b/>
          <w:sz w:val="28"/>
          <w:szCs w:val="28"/>
        </w:rPr>
        <w:t xml:space="preserve">и </w:t>
      </w:r>
      <w:r w:rsidR="00EF20E5">
        <w:rPr>
          <w:b/>
          <w:sz w:val="28"/>
          <w:szCs w:val="28"/>
        </w:rPr>
        <w:t xml:space="preserve">оригинальные </w:t>
      </w:r>
      <w:r w:rsidR="00EF20E5" w:rsidRPr="003029C0">
        <w:rPr>
          <w:b/>
          <w:sz w:val="28"/>
          <w:szCs w:val="28"/>
        </w:rPr>
        <w:t>контрольные задания,</w:t>
      </w:r>
      <w:r w:rsidRPr="003029C0">
        <w:rPr>
          <w:b/>
          <w:sz w:val="28"/>
          <w:szCs w:val="28"/>
        </w:rPr>
        <w:t xml:space="preserve"> и иные материалы, необходимые для оценки планируемых </w:t>
      </w:r>
      <w:r>
        <w:rPr>
          <w:b/>
          <w:sz w:val="28"/>
          <w:szCs w:val="28"/>
        </w:rPr>
        <w:t>результатов обучения по дисциплине (о</w:t>
      </w:r>
      <w:r w:rsidRPr="00A06981">
        <w:rPr>
          <w:b/>
          <w:sz w:val="28"/>
          <w:szCs w:val="28"/>
        </w:rPr>
        <w:t>ценочные средства</w:t>
      </w:r>
      <w:r>
        <w:rPr>
          <w:b/>
          <w:sz w:val="28"/>
          <w:szCs w:val="28"/>
        </w:rPr>
        <w:t>).</w:t>
      </w:r>
      <w:r w:rsidRPr="00FB2260">
        <w:rPr>
          <w:b/>
          <w:sz w:val="28"/>
          <w:szCs w:val="28"/>
        </w:rPr>
        <w:t xml:space="preserve"> </w:t>
      </w:r>
      <w:r w:rsidRPr="00D50107">
        <w:rPr>
          <w:b/>
          <w:sz w:val="28"/>
          <w:szCs w:val="28"/>
        </w:rPr>
        <w:t>Описание показателей и критериев оценивания компетенций, описание шкал оценивания.</w:t>
      </w:r>
    </w:p>
    <w:p w:rsidR="00754E64" w:rsidRDefault="00754E64" w:rsidP="00754E64">
      <w:pPr>
        <w:ind w:firstLine="709"/>
        <w:jc w:val="both"/>
        <w:rPr>
          <w:b/>
          <w:sz w:val="28"/>
          <w:szCs w:val="28"/>
        </w:rPr>
      </w:pPr>
    </w:p>
    <w:p w:rsidR="00754E64" w:rsidRDefault="0000357D" w:rsidP="00EF20E5">
      <w:pPr>
        <w:rPr>
          <w:i/>
          <w:sz w:val="28"/>
          <w:szCs w:val="28"/>
        </w:rPr>
      </w:pPr>
      <w:r>
        <w:rPr>
          <w:b/>
          <w:sz w:val="28"/>
          <w:szCs w:val="28"/>
          <w:lang w:eastAsia="ru-RU"/>
        </w:rPr>
        <w:t>2.1</w:t>
      </w:r>
      <w:r w:rsidR="00F30D55">
        <w:rPr>
          <w:b/>
          <w:sz w:val="28"/>
          <w:szCs w:val="28"/>
          <w:lang w:eastAsia="ru-RU"/>
        </w:rPr>
        <w:t xml:space="preserve">. </w:t>
      </w:r>
      <w:r w:rsidR="00F30D55" w:rsidRPr="00F30D55">
        <w:rPr>
          <w:b/>
          <w:sz w:val="28"/>
          <w:szCs w:val="28"/>
          <w:lang w:eastAsia="ru-RU"/>
        </w:rPr>
        <w:t>Задания репродуктивного уровня</w:t>
      </w:r>
      <w:r w:rsidR="00E61A44">
        <w:rPr>
          <w:b/>
          <w:sz w:val="28"/>
          <w:szCs w:val="28"/>
        </w:rPr>
        <w:t xml:space="preserve"> </w:t>
      </w:r>
      <w:r w:rsidR="00E61A44" w:rsidRPr="00F27934">
        <w:rPr>
          <w:i/>
          <w:sz w:val="28"/>
          <w:szCs w:val="28"/>
        </w:rPr>
        <w:t>(</w:t>
      </w:r>
      <w:r w:rsidR="00EC686E">
        <w:rPr>
          <w:i/>
          <w:sz w:val="28"/>
          <w:szCs w:val="28"/>
        </w:rPr>
        <w:t xml:space="preserve">обучающиеся </w:t>
      </w:r>
      <w:r w:rsidR="002E0013">
        <w:rPr>
          <w:i/>
          <w:sz w:val="28"/>
          <w:szCs w:val="28"/>
        </w:rPr>
        <w:t>демонстрируют способность воспроизводить</w:t>
      </w:r>
      <w:r w:rsidR="00EC686E">
        <w:rPr>
          <w:i/>
          <w:sz w:val="28"/>
          <w:szCs w:val="28"/>
        </w:rPr>
        <w:t xml:space="preserve"> изученный материал</w:t>
      </w:r>
      <w:r w:rsidR="00E61A44" w:rsidRPr="00F27934">
        <w:rPr>
          <w:i/>
          <w:sz w:val="28"/>
          <w:szCs w:val="28"/>
        </w:rPr>
        <w:t>)</w:t>
      </w:r>
    </w:p>
    <w:p w:rsidR="00EF20E5" w:rsidRPr="00F27934" w:rsidRDefault="00EF20E5" w:rsidP="00EF20E5">
      <w:pPr>
        <w:rPr>
          <w:i/>
          <w:sz w:val="28"/>
          <w:szCs w:val="28"/>
        </w:rPr>
      </w:pPr>
    </w:p>
    <w:p w:rsidR="00754E64" w:rsidRPr="009E7795" w:rsidRDefault="0000357D" w:rsidP="003009D9">
      <w:pPr>
        <w:jc w:val="both"/>
        <w:rPr>
          <w:i/>
          <w:sz w:val="28"/>
          <w:szCs w:val="28"/>
        </w:rPr>
      </w:pPr>
      <w:r w:rsidRPr="002E0013">
        <w:rPr>
          <w:sz w:val="28"/>
          <w:szCs w:val="28"/>
        </w:rPr>
        <w:t>2</w:t>
      </w:r>
      <w:r w:rsidR="00754E64" w:rsidRPr="002E0013">
        <w:rPr>
          <w:sz w:val="28"/>
          <w:szCs w:val="28"/>
        </w:rPr>
        <w:t>.</w:t>
      </w:r>
      <w:r w:rsidR="00F30D55" w:rsidRPr="002E0013">
        <w:rPr>
          <w:sz w:val="28"/>
          <w:szCs w:val="28"/>
        </w:rPr>
        <w:t>1.</w:t>
      </w:r>
      <w:r w:rsidRPr="002E0013">
        <w:rPr>
          <w:sz w:val="28"/>
          <w:szCs w:val="28"/>
        </w:rPr>
        <w:t>1.</w:t>
      </w:r>
      <w:r w:rsidR="00F30D55">
        <w:rPr>
          <w:b/>
          <w:i/>
          <w:sz w:val="28"/>
          <w:szCs w:val="28"/>
        </w:rPr>
        <w:t xml:space="preserve"> </w:t>
      </w:r>
      <w:r w:rsidR="00754E64" w:rsidRPr="002E0013">
        <w:rPr>
          <w:sz w:val="28"/>
          <w:szCs w:val="28"/>
        </w:rPr>
        <w:t>Фонд тестовых заданий по дисциплине, разработанный и утвержденный</w:t>
      </w:r>
      <w:r w:rsidR="003009D9" w:rsidRPr="002E0013">
        <w:rPr>
          <w:sz w:val="28"/>
          <w:szCs w:val="28"/>
        </w:rPr>
        <w:t xml:space="preserve"> в соответствии с Положением</w:t>
      </w:r>
      <w:r w:rsidR="00F27934" w:rsidRPr="002E0013">
        <w:rPr>
          <w:sz w:val="28"/>
          <w:szCs w:val="28"/>
        </w:rPr>
        <w:t xml:space="preserve"> «О формировании фонда тестовых заданий по дисциплине»</w:t>
      </w:r>
      <w:r w:rsidR="00F30D55">
        <w:rPr>
          <w:i/>
          <w:sz w:val="28"/>
          <w:szCs w:val="28"/>
        </w:rPr>
        <w:t>;</w:t>
      </w:r>
    </w:p>
    <w:p w:rsidR="00B055FE" w:rsidRPr="009E7795" w:rsidRDefault="00B055FE" w:rsidP="00754E64">
      <w:pPr>
        <w:rPr>
          <w:i/>
          <w:sz w:val="28"/>
          <w:szCs w:val="28"/>
        </w:rPr>
      </w:pPr>
    </w:p>
    <w:p w:rsidR="00754E64" w:rsidRPr="00F826DD" w:rsidRDefault="001E101C" w:rsidP="00754E64">
      <w:pPr>
        <w:rPr>
          <w:sz w:val="28"/>
          <w:szCs w:val="28"/>
        </w:rPr>
      </w:pPr>
      <w:r w:rsidRPr="00F826DD">
        <w:rPr>
          <w:sz w:val="28"/>
          <w:szCs w:val="28"/>
        </w:rPr>
        <w:t>2.1</w:t>
      </w:r>
      <w:r w:rsidR="00F30D55" w:rsidRPr="00F826DD">
        <w:rPr>
          <w:sz w:val="28"/>
          <w:szCs w:val="28"/>
        </w:rPr>
        <w:t>.2.</w:t>
      </w:r>
      <w:r w:rsidR="00754E64" w:rsidRPr="00F826DD">
        <w:rPr>
          <w:sz w:val="28"/>
          <w:szCs w:val="28"/>
        </w:rPr>
        <w:t xml:space="preserve"> Вопросы для </w:t>
      </w:r>
      <w:r w:rsidR="00963C1D">
        <w:rPr>
          <w:sz w:val="28"/>
          <w:szCs w:val="28"/>
        </w:rPr>
        <w:t>экзамена</w:t>
      </w:r>
      <w:r w:rsidR="00754E64" w:rsidRPr="00F826DD">
        <w:rPr>
          <w:sz w:val="28"/>
          <w:szCs w:val="28"/>
        </w:rPr>
        <w:t>:</w:t>
      </w:r>
    </w:p>
    <w:p w:rsidR="00963C1D" w:rsidRPr="00963C1D" w:rsidRDefault="00AF7509" w:rsidP="00963C1D">
      <w:pPr>
        <w:spacing w:line="276" w:lineRule="auto"/>
        <w:jc w:val="both"/>
        <w:outlineLvl w:val="0"/>
        <w:rPr>
          <w:rFonts w:eastAsiaTheme="minorHAnsi"/>
          <w:b/>
          <w:bCs/>
          <w:sz w:val="24"/>
          <w:szCs w:val="24"/>
        </w:rPr>
      </w:pPr>
      <w:r w:rsidRPr="00963C1D">
        <w:rPr>
          <w:rFonts w:eastAsiaTheme="minorHAnsi"/>
          <w:b/>
          <w:bCs/>
          <w:sz w:val="24"/>
          <w:szCs w:val="24"/>
        </w:rPr>
        <w:t xml:space="preserve">Вопросы </w:t>
      </w:r>
      <w:r w:rsidRPr="00963C1D">
        <w:rPr>
          <w:rFonts w:eastAsia="Calibri"/>
          <w:b/>
          <w:bCs/>
          <w:sz w:val="24"/>
          <w:szCs w:val="24"/>
        </w:rPr>
        <w:t>экзамена</w:t>
      </w:r>
    </w:p>
    <w:p w:rsidR="00963C1D" w:rsidRPr="00963C1D" w:rsidRDefault="00963C1D" w:rsidP="00963C1D">
      <w:pPr>
        <w:spacing w:line="276" w:lineRule="auto"/>
        <w:jc w:val="both"/>
        <w:outlineLvl w:val="0"/>
        <w:rPr>
          <w:rFonts w:eastAsiaTheme="minorHAnsi"/>
          <w:b/>
          <w:bCs/>
          <w:sz w:val="24"/>
          <w:szCs w:val="24"/>
        </w:rPr>
      </w:pP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Ретроспектива гримировального искусства.</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История грима от античной маски до современного грима.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lastRenderedPageBreak/>
        <w:t xml:space="preserve">Функции грима.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Схожесть, отличие функций грима, макияжа</w:t>
      </w:r>
      <w:r w:rsidRPr="00963C1D">
        <w:rPr>
          <w:rFonts w:eastAsia="Calibri"/>
          <w:sz w:val="28"/>
          <w:szCs w:val="28"/>
          <w:lang w:eastAsia="zh-CN"/>
        </w:rPr>
        <w:tab/>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Цветоведение.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Цветовой круг.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«Тёплый», «холодный» цвет, его насыщенность, разбавленность.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в гриме живописных приёмов (линия, тон, полутон, тень, блик и др.).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Цвет, насыщенность общего тона, корректоров.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Цветовые типы лица.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Морфология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Скульптура, пластика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Основные виды пластики лица и их изображение в гриме.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Основные выпуклости и впадины.</w:t>
      </w:r>
      <w:r w:rsidRPr="00963C1D">
        <w:rPr>
          <w:rFonts w:eastAsia="Calibri"/>
          <w:sz w:val="28"/>
          <w:szCs w:val="28"/>
          <w:lang w:eastAsia="zh-CN"/>
        </w:rPr>
        <w:tab/>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Детали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Коррекция и изменение пластических деталей (лоб, нос, скулы, подбородок), форм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Коррекция и изменение бровей, глаз, рта.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Сценический грим-макияж.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Классические идеалы красоты: «Формула красоты».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Корректирующий грим-макияж для близко или далеко расположенной сцены.</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Использование средств и приёмов декоративной косметики, макияжа.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Мимические выражения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Фиксация по определённым мимическим мышцам характерного выражения лица.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Свойство мимических мышц. Физиогномика.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Схемы грима.</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Худое, полное лицо.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Грим подростка.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Возрастной грим: разные возрастные схемы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proofErr w:type="spellStart"/>
      <w:r w:rsidRPr="00963C1D">
        <w:rPr>
          <w:rFonts w:eastAsia="Calibri"/>
          <w:sz w:val="28"/>
          <w:szCs w:val="28"/>
          <w:lang w:eastAsia="zh-CN"/>
        </w:rPr>
        <w:t>Скульптурно</w:t>
      </w:r>
      <w:proofErr w:type="spellEnd"/>
      <w:r w:rsidRPr="00963C1D">
        <w:rPr>
          <w:rFonts w:eastAsia="Calibri"/>
          <w:sz w:val="28"/>
          <w:szCs w:val="28"/>
          <w:lang w:eastAsia="zh-CN"/>
        </w:rPr>
        <w:t xml:space="preserve">-пластические приёмы грима.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в гриме гуммоза, изделий из различных мягких пластических деталей.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lastRenderedPageBreak/>
        <w:t xml:space="preserve">Сложные приёмы </w:t>
      </w:r>
      <w:proofErr w:type="spellStart"/>
      <w:r w:rsidRPr="00963C1D">
        <w:rPr>
          <w:rFonts w:eastAsia="Calibri"/>
          <w:sz w:val="28"/>
          <w:szCs w:val="28"/>
          <w:lang w:eastAsia="zh-CN"/>
        </w:rPr>
        <w:t>налепки</w:t>
      </w:r>
      <w:proofErr w:type="spellEnd"/>
      <w:r w:rsidRPr="00963C1D">
        <w:rPr>
          <w:rFonts w:eastAsia="Calibri"/>
          <w:sz w:val="28"/>
          <w:szCs w:val="28"/>
          <w:lang w:eastAsia="zh-CN"/>
        </w:rPr>
        <w:t xml:space="preserve"> гуммоза, его к</w:t>
      </w:r>
      <w:r w:rsidR="00AF7509">
        <w:rPr>
          <w:rFonts w:eastAsia="Calibri"/>
          <w:sz w:val="28"/>
          <w:szCs w:val="28"/>
          <w:lang w:eastAsia="zh-CN"/>
        </w:rPr>
        <w:t>а</w:t>
      </w:r>
      <w:r w:rsidRPr="00963C1D">
        <w:rPr>
          <w:rFonts w:eastAsia="Calibri"/>
          <w:sz w:val="28"/>
          <w:szCs w:val="28"/>
          <w:lang w:eastAsia="zh-CN"/>
        </w:rPr>
        <w:t>муфляжа, соединение с общим тоном.</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Применение </w:t>
      </w:r>
      <w:proofErr w:type="spellStart"/>
      <w:r w:rsidRPr="00963C1D">
        <w:rPr>
          <w:rFonts w:eastAsia="Calibri"/>
          <w:sz w:val="28"/>
          <w:szCs w:val="28"/>
          <w:lang w:eastAsia="zh-CN"/>
        </w:rPr>
        <w:t>налепок</w:t>
      </w:r>
      <w:proofErr w:type="spellEnd"/>
      <w:r w:rsidRPr="00963C1D">
        <w:rPr>
          <w:rFonts w:eastAsia="Calibri"/>
          <w:sz w:val="28"/>
          <w:szCs w:val="28"/>
          <w:lang w:eastAsia="zh-CN"/>
        </w:rPr>
        <w:t xml:space="preserve"> в сложных гримах (характерный, сказочный).  </w:t>
      </w:r>
    </w:p>
    <w:p w:rsidR="00963C1D" w:rsidRPr="00963C1D" w:rsidRDefault="00963C1D" w:rsidP="00963C1D">
      <w:pPr>
        <w:numPr>
          <w:ilvl w:val="0"/>
          <w:numId w:val="12"/>
        </w:numPr>
        <w:spacing w:after="160" w:line="276" w:lineRule="auto"/>
        <w:ind w:left="0"/>
        <w:jc w:val="both"/>
        <w:rPr>
          <w:rFonts w:eastAsia="Calibri"/>
          <w:sz w:val="28"/>
          <w:szCs w:val="28"/>
          <w:lang w:eastAsia="zh-CN"/>
        </w:rPr>
      </w:pPr>
      <w:proofErr w:type="spellStart"/>
      <w:r w:rsidRPr="00963C1D">
        <w:rPr>
          <w:rFonts w:eastAsia="Calibri"/>
          <w:sz w:val="28"/>
          <w:szCs w:val="28"/>
          <w:lang w:eastAsia="zh-CN"/>
        </w:rPr>
        <w:t>Постиж</w:t>
      </w:r>
      <w:proofErr w:type="spellEnd"/>
      <w:r w:rsidRPr="00963C1D">
        <w:rPr>
          <w:rFonts w:eastAsia="Calibri"/>
          <w:sz w:val="28"/>
          <w:szCs w:val="28"/>
          <w:lang w:eastAsia="zh-CN"/>
        </w:rPr>
        <w:t>.</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Основные постижёрные изделия: парик, усы, бороды. Их разновидности, театральная классификация. Приёмы наклейки и </w:t>
      </w:r>
      <w:proofErr w:type="spellStart"/>
      <w:r w:rsidRPr="00963C1D">
        <w:rPr>
          <w:rFonts w:eastAsia="Calibri"/>
          <w:sz w:val="28"/>
          <w:szCs w:val="28"/>
          <w:lang w:eastAsia="zh-CN"/>
        </w:rPr>
        <w:t>к</w:t>
      </w:r>
      <w:r w:rsidR="00AF7509">
        <w:rPr>
          <w:rFonts w:eastAsia="Calibri"/>
          <w:sz w:val="28"/>
          <w:szCs w:val="28"/>
          <w:lang w:eastAsia="zh-CN"/>
        </w:rPr>
        <w:t>а</w:t>
      </w:r>
      <w:r w:rsidRPr="00963C1D">
        <w:rPr>
          <w:rFonts w:eastAsia="Calibri"/>
          <w:sz w:val="28"/>
          <w:szCs w:val="28"/>
          <w:lang w:eastAsia="zh-CN"/>
        </w:rPr>
        <w:t>муфлирования</w:t>
      </w:r>
      <w:proofErr w:type="spellEnd"/>
      <w:r w:rsidRPr="00963C1D">
        <w:rPr>
          <w:rFonts w:eastAsia="Calibri"/>
          <w:sz w:val="28"/>
          <w:szCs w:val="28"/>
          <w:lang w:eastAsia="zh-CN"/>
        </w:rPr>
        <w:t xml:space="preserve">.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Характерный грим.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Гримы-образы европейской и русской классики.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сложных приёмов и схем грима, </w:t>
      </w:r>
      <w:proofErr w:type="spellStart"/>
      <w:r w:rsidRPr="00963C1D">
        <w:rPr>
          <w:rFonts w:eastAsia="Calibri"/>
          <w:sz w:val="28"/>
          <w:szCs w:val="28"/>
          <w:lang w:eastAsia="zh-CN"/>
        </w:rPr>
        <w:t>постижа</w:t>
      </w:r>
      <w:proofErr w:type="spellEnd"/>
      <w:r w:rsidRPr="00963C1D">
        <w:rPr>
          <w:rFonts w:eastAsia="Calibri"/>
          <w:sz w:val="28"/>
          <w:szCs w:val="28"/>
          <w:lang w:eastAsia="zh-CN"/>
        </w:rPr>
        <w:t>, гуммоза, фактурных приёмов.</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Портретный грим.</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Современные концепции в изображен</w:t>
      </w:r>
      <w:r w:rsidR="00AF7509">
        <w:rPr>
          <w:rFonts w:eastAsia="Calibri"/>
          <w:sz w:val="28"/>
          <w:szCs w:val="28"/>
          <w:lang w:eastAsia="zh-CN"/>
        </w:rPr>
        <w:t xml:space="preserve">ии известных деятелей </w:t>
      </w:r>
      <w:proofErr w:type="gramStart"/>
      <w:r w:rsidR="00AF7509">
        <w:rPr>
          <w:rFonts w:eastAsia="Calibri"/>
          <w:sz w:val="28"/>
          <w:szCs w:val="28"/>
          <w:lang w:eastAsia="zh-CN"/>
        </w:rPr>
        <w:t>культуры,</w:t>
      </w:r>
      <w:r w:rsidRPr="00963C1D">
        <w:rPr>
          <w:rFonts w:eastAsia="Calibri"/>
          <w:sz w:val="28"/>
          <w:szCs w:val="28"/>
          <w:lang w:eastAsia="zh-CN"/>
        </w:rPr>
        <w:t xml:space="preserve">   </w:t>
      </w:r>
      <w:proofErr w:type="gramEnd"/>
      <w:r w:rsidRPr="00963C1D">
        <w:rPr>
          <w:rFonts w:eastAsia="Calibri"/>
          <w:sz w:val="28"/>
          <w:szCs w:val="28"/>
          <w:lang w:eastAsia="zh-CN"/>
        </w:rPr>
        <w:t xml:space="preserve"> исторических личностей.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Сказочный грим. а) Реалистические сказочные образы (цари, царицы, царевны и т.д.).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корректирующих средств грима, макияжа в женских образах, </w:t>
      </w:r>
      <w:proofErr w:type="spellStart"/>
      <w:r w:rsidRPr="00963C1D">
        <w:rPr>
          <w:rFonts w:eastAsia="Calibri"/>
          <w:sz w:val="28"/>
          <w:szCs w:val="28"/>
          <w:lang w:eastAsia="zh-CN"/>
        </w:rPr>
        <w:t>постижа</w:t>
      </w:r>
      <w:proofErr w:type="spellEnd"/>
      <w:r w:rsidRPr="00963C1D">
        <w:rPr>
          <w:rFonts w:eastAsia="Calibri"/>
          <w:sz w:val="28"/>
          <w:szCs w:val="28"/>
          <w:lang w:eastAsia="zh-CN"/>
        </w:rPr>
        <w:t xml:space="preserve">.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 </w:t>
      </w:r>
      <w:r w:rsidR="00AF7509" w:rsidRPr="00963C1D">
        <w:rPr>
          <w:rFonts w:eastAsia="Calibri"/>
          <w:sz w:val="28"/>
          <w:szCs w:val="28"/>
          <w:lang w:eastAsia="zh-CN"/>
        </w:rPr>
        <w:t>Мифологические образы</w:t>
      </w:r>
      <w:r w:rsidRPr="00963C1D">
        <w:rPr>
          <w:rFonts w:eastAsia="Calibri"/>
          <w:sz w:val="28"/>
          <w:szCs w:val="28"/>
          <w:lang w:eastAsia="zh-CN"/>
        </w:rPr>
        <w:t xml:space="preserve"> (баба Яга, Кощей Бессмертный и др.).</w:t>
      </w:r>
    </w:p>
    <w:p w:rsidR="00963C1D" w:rsidRPr="00963C1D" w:rsidRDefault="00AF7509"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Использование всех</w:t>
      </w:r>
      <w:r w:rsidR="00963C1D" w:rsidRPr="00963C1D">
        <w:rPr>
          <w:rFonts w:eastAsia="Calibri"/>
          <w:sz w:val="28"/>
          <w:szCs w:val="28"/>
          <w:lang w:eastAsia="zh-CN"/>
        </w:rPr>
        <w:t xml:space="preserve"> приёмов грима (живописных, </w:t>
      </w:r>
      <w:proofErr w:type="spellStart"/>
      <w:r w:rsidR="00963C1D" w:rsidRPr="00963C1D">
        <w:rPr>
          <w:rFonts w:eastAsia="Calibri"/>
          <w:sz w:val="28"/>
          <w:szCs w:val="28"/>
          <w:lang w:eastAsia="zh-CN"/>
        </w:rPr>
        <w:t>скульптурно</w:t>
      </w:r>
      <w:proofErr w:type="spellEnd"/>
      <w:r w:rsidR="00963C1D" w:rsidRPr="00963C1D">
        <w:rPr>
          <w:rFonts w:eastAsia="Calibri"/>
          <w:sz w:val="28"/>
          <w:szCs w:val="28"/>
          <w:lang w:eastAsia="zh-CN"/>
        </w:rPr>
        <w:t xml:space="preserve">-объёмных, фактурных), </w:t>
      </w:r>
      <w:proofErr w:type="spellStart"/>
      <w:r w:rsidR="00963C1D" w:rsidRPr="00963C1D">
        <w:rPr>
          <w:rFonts w:eastAsia="Calibri"/>
          <w:sz w:val="28"/>
          <w:szCs w:val="28"/>
          <w:lang w:eastAsia="zh-CN"/>
        </w:rPr>
        <w:t>постижа</w:t>
      </w:r>
      <w:proofErr w:type="spellEnd"/>
      <w:r w:rsidR="00963C1D" w:rsidRPr="00963C1D">
        <w:rPr>
          <w:rFonts w:eastAsia="Calibri"/>
          <w:sz w:val="28"/>
          <w:szCs w:val="28"/>
          <w:lang w:eastAsia="zh-CN"/>
        </w:rPr>
        <w:t xml:space="preserve">. </w:t>
      </w:r>
      <w:r w:rsidR="00963C1D"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Национально-исторический грим.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Основные схемы (композиции) грима, их акценты.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Изображение в </w:t>
      </w:r>
      <w:r w:rsidR="00AF7509" w:rsidRPr="00963C1D">
        <w:rPr>
          <w:rFonts w:eastAsia="Calibri"/>
          <w:sz w:val="28"/>
          <w:szCs w:val="28"/>
          <w:lang w:eastAsia="zh-CN"/>
        </w:rPr>
        <w:t>гриме основных</w:t>
      </w:r>
      <w:r w:rsidRPr="00963C1D">
        <w:rPr>
          <w:rFonts w:eastAsia="Calibri"/>
          <w:sz w:val="28"/>
          <w:szCs w:val="28"/>
          <w:lang w:eastAsia="zh-CN"/>
        </w:rPr>
        <w:t xml:space="preserve"> рас: европеоидной, негроидной, монголоидной расы.</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Методика быстрого изображения схемы грима с использованием основных акцентов в гриме определённой расы.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Методика более «нагруженного» грима с прорисовкой всех деталей лица.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Маски.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Виды масок: традиционно-мифологические, карнавальные, театральные маски.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Виды масок: театра Кабуки, </w:t>
      </w:r>
      <w:proofErr w:type="gramStart"/>
      <w:r w:rsidRPr="00963C1D">
        <w:rPr>
          <w:rFonts w:eastAsia="Calibri"/>
          <w:sz w:val="28"/>
          <w:szCs w:val="28"/>
          <w:lang w:eastAsia="zh-CN"/>
        </w:rPr>
        <w:t>Но</w:t>
      </w:r>
      <w:proofErr w:type="gramEnd"/>
      <w:r w:rsidRPr="00963C1D">
        <w:rPr>
          <w:rFonts w:eastAsia="Calibri"/>
          <w:sz w:val="28"/>
          <w:szCs w:val="28"/>
          <w:lang w:eastAsia="zh-CN"/>
        </w:rPr>
        <w:t xml:space="preserve">;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Виды масок: венецианские маски, маски животных, фантазийные маски.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Приёмы работы с </w:t>
      </w:r>
      <w:proofErr w:type="spellStart"/>
      <w:r w:rsidRPr="00963C1D">
        <w:rPr>
          <w:rFonts w:eastAsia="Calibri"/>
          <w:sz w:val="28"/>
          <w:szCs w:val="28"/>
          <w:lang w:eastAsia="zh-CN"/>
        </w:rPr>
        <w:t>аквагримом</w:t>
      </w:r>
      <w:proofErr w:type="spellEnd"/>
      <w:r w:rsidRPr="00963C1D">
        <w:rPr>
          <w:rFonts w:eastAsia="Calibri"/>
          <w:sz w:val="28"/>
          <w:szCs w:val="28"/>
          <w:lang w:eastAsia="zh-CN"/>
        </w:rPr>
        <w:t>.</w:t>
      </w:r>
    </w:p>
    <w:p w:rsidR="003009D9" w:rsidRDefault="003009D9" w:rsidP="00754E64">
      <w:pPr>
        <w:jc w:val="center"/>
        <w:rPr>
          <w:b/>
          <w:sz w:val="28"/>
          <w:szCs w:val="28"/>
        </w:rPr>
      </w:pPr>
    </w:p>
    <w:p w:rsidR="00754E64" w:rsidRPr="001A50CE" w:rsidRDefault="001E101C" w:rsidP="00812FC8">
      <w:pPr>
        <w:rPr>
          <w:b/>
          <w:sz w:val="28"/>
          <w:szCs w:val="28"/>
        </w:rPr>
      </w:pPr>
      <w:r>
        <w:rPr>
          <w:b/>
          <w:sz w:val="28"/>
          <w:szCs w:val="28"/>
          <w:lang w:eastAsia="ru-RU"/>
        </w:rPr>
        <w:t>2.2.</w:t>
      </w:r>
      <w:r w:rsidR="00F30D55">
        <w:rPr>
          <w:b/>
          <w:sz w:val="28"/>
          <w:szCs w:val="28"/>
          <w:lang w:eastAsia="ru-RU"/>
        </w:rPr>
        <w:t xml:space="preserve"> </w:t>
      </w:r>
      <w:r w:rsidR="00F30D55" w:rsidRPr="00F30D55">
        <w:rPr>
          <w:b/>
          <w:sz w:val="28"/>
          <w:szCs w:val="28"/>
          <w:lang w:eastAsia="ru-RU"/>
        </w:rPr>
        <w:t xml:space="preserve">Задания реконструктивного </w:t>
      </w:r>
      <w:r w:rsidR="00EF20E5" w:rsidRPr="00F30D55">
        <w:rPr>
          <w:b/>
          <w:sz w:val="28"/>
          <w:szCs w:val="28"/>
          <w:lang w:eastAsia="ru-RU"/>
        </w:rPr>
        <w:t>уровня:</w:t>
      </w:r>
      <w:r w:rsidR="00EF20E5">
        <w:rPr>
          <w:sz w:val="24"/>
          <w:szCs w:val="24"/>
          <w:lang w:eastAsia="ru-RU"/>
        </w:rPr>
        <w:t xml:space="preserve"> </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 xml:space="preserve">Способы выполнения </w:t>
      </w:r>
      <w:proofErr w:type="spellStart"/>
      <w:r w:rsidRPr="00812FC8">
        <w:rPr>
          <w:color w:val="000000"/>
          <w:sz w:val="28"/>
          <w:szCs w:val="28"/>
          <w:lang w:eastAsia="ru-RU"/>
        </w:rPr>
        <w:t>небритости</w:t>
      </w:r>
      <w:proofErr w:type="spellEnd"/>
      <w:r w:rsidRPr="00812FC8">
        <w:rPr>
          <w:color w:val="000000"/>
          <w:sz w:val="28"/>
          <w:szCs w:val="28"/>
          <w:lang w:eastAsia="ru-RU"/>
        </w:rPr>
        <w:t>.</w:t>
      </w:r>
    </w:p>
    <w:p w:rsid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Гротесковый грим. Вспомогательные методы его выполнения</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Выполнение национального грима</w:t>
      </w:r>
    </w:p>
    <w:p w:rsid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Особенности выполнения портретного грима.</w:t>
      </w:r>
    </w:p>
    <w:p w:rsid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Техника приклеивания париков, усов и бороды. Способы приведения их к реальному</w:t>
      </w:r>
      <w:r>
        <w:rPr>
          <w:color w:val="000000"/>
          <w:sz w:val="28"/>
          <w:szCs w:val="28"/>
          <w:lang w:eastAsia="ru-RU"/>
        </w:rPr>
        <w:t xml:space="preserve"> </w:t>
      </w:r>
      <w:r w:rsidRPr="00812FC8">
        <w:rPr>
          <w:color w:val="000000"/>
          <w:sz w:val="28"/>
          <w:szCs w:val="28"/>
          <w:lang w:eastAsia="ru-RU"/>
        </w:rPr>
        <w:t>виду.</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Приемы исправления гримов особенностей лица актёра.</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Иллюзия полного удаления бровей и висков</w:t>
      </w:r>
    </w:p>
    <w:p w:rsidR="00754E64" w:rsidRPr="00551CFD" w:rsidRDefault="00754E64" w:rsidP="00754E64">
      <w:pPr>
        <w:rPr>
          <w:sz w:val="28"/>
          <w:szCs w:val="28"/>
        </w:rPr>
      </w:pPr>
    </w:p>
    <w:p w:rsidR="00F209E8" w:rsidRPr="00F209E8" w:rsidRDefault="001E101C" w:rsidP="00F209E8">
      <w:pPr>
        <w:shd w:val="clear" w:color="auto" w:fill="FFFFFF"/>
        <w:jc w:val="center"/>
        <w:rPr>
          <w:b/>
          <w:color w:val="000000"/>
          <w:sz w:val="28"/>
          <w:szCs w:val="28"/>
          <w:lang w:eastAsia="ru-RU"/>
        </w:rPr>
      </w:pPr>
      <w:r>
        <w:rPr>
          <w:b/>
          <w:sz w:val="28"/>
          <w:szCs w:val="28"/>
          <w:lang w:eastAsia="ru-RU"/>
        </w:rPr>
        <w:t>2.3</w:t>
      </w:r>
      <w:r w:rsidR="00F30D55">
        <w:rPr>
          <w:b/>
          <w:sz w:val="28"/>
          <w:szCs w:val="28"/>
          <w:lang w:eastAsia="ru-RU"/>
        </w:rPr>
        <w:t xml:space="preserve">. </w:t>
      </w:r>
      <w:r w:rsidR="00F30D55" w:rsidRPr="00F30D55">
        <w:rPr>
          <w:b/>
          <w:sz w:val="28"/>
          <w:szCs w:val="28"/>
          <w:lang w:eastAsia="ru-RU"/>
        </w:rPr>
        <w:t>Задания практико-ориентированного и/или исследовательского уровня</w:t>
      </w:r>
      <w:r w:rsidR="00D07D35">
        <w:rPr>
          <w:b/>
          <w:sz w:val="28"/>
          <w:szCs w:val="28"/>
        </w:rPr>
        <w:t xml:space="preserve"> </w:t>
      </w:r>
      <w:r w:rsidR="00F209E8" w:rsidRPr="00F209E8">
        <w:rPr>
          <w:b/>
          <w:color w:val="000000"/>
          <w:sz w:val="28"/>
          <w:szCs w:val="28"/>
          <w:lang w:eastAsia="ru-RU"/>
        </w:rPr>
        <w:t>Практическая работа № 1</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 xml:space="preserve"> «Подготовка к процессу гримирования»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Техника гримирования. Гримировальные принадлежности. Инструменты и </w:t>
      </w:r>
      <w:proofErr w:type="spellStart"/>
      <w:r w:rsidRPr="00F209E8">
        <w:rPr>
          <w:color w:val="000000"/>
          <w:sz w:val="28"/>
          <w:szCs w:val="28"/>
          <w:lang w:eastAsia="ru-RU"/>
        </w:rPr>
        <w:t>ма</w:t>
      </w:r>
      <w:proofErr w:type="spellEnd"/>
      <w:r w:rsidRPr="00F209E8">
        <w:rPr>
          <w:color w:val="000000"/>
          <w:sz w:val="28"/>
          <w:szCs w:val="28"/>
          <w:lang w:eastAsia="ru-RU"/>
        </w:rPr>
        <w:t>-</w:t>
      </w:r>
    </w:p>
    <w:p w:rsidR="00F209E8" w:rsidRPr="00F209E8" w:rsidRDefault="00F209E8" w:rsidP="00F209E8">
      <w:pPr>
        <w:shd w:val="clear" w:color="auto" w:fill="FFFFFF"/>
        <w:rPr>
          <w:color w:val="000000"/>
          <w:sz w:val="28"/>
          <w:szCs w:val="28"/>
          <w:lang w:eastAsia="ru-RU"/>
        </w:rPr>
      </w:pPr>
      <w:proofErr w:type="spellStart"/>
      <w:r w:rsidRPr="00F209E8">
        <w:rPr>
          <w:color w:val="000000"/>
          <w:sz w:val="28"/>
          <w:szCs w:val="28"/>
          <w:lang w:eastAsia="ru-RU"/>
        </w:rPr>
        <w:t>териалы</w:t>
      </w:r>
      <w:proofErr w:type="spellEnd"/>
      <w:r w:rsidRPr="00F209E8">
        <w:rPr>
          <w:color w:val="000000"/>
          <w:sz w:val="28"/>
          <w:szCs w:val="28"/>
          <w:lang w:eastAsia="ru-RU"/>
        </w:rPr>
        <w:t xml:space="preserve">. Палитра. </w:t>
      </w:r>
      <w:proofErr w:type="spellStart"/>
      <w:r w:rsidRPr="00F209E8">
        <w:rPr>
          <w:color w:val="000000"/>
          <w:sz w:val="28"/>
          <w:szCs w:val="28"/>
          <w:lang w:eastAsia="ru-RU"/>
        </w:rPr>
        <w:t>Гумоз</w:t>
      </w:r>
      <w:proofErr w:type="spellEnd"/>
      <w:r w:rsidRPr="00F209E8">
        <w:rPr>
          <w:color w:val="000000"/>
          <w:sz w:val="28"/>
          <w:szCs w:val="28"/>
          <w:lang w:eastAsia="ru-RU"/>
        </w:rPr>
        <w:t>. Клей для грима. Гигиена грима.</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2</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w:t>
      </w:r>
      <w:r w:rsidRPr="00F209E8">
        <w:rPr>
          <w:b/>
          <w:sz w:val="28"/>
          <w:szCs w:val="28"/>
        </w:rPr>
        <w:t>Цветовые типы лица: «лето-зима», «весна-осень» и др.</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Анатомия лица. Строение черепа. Выпуклости и впадины. Мышцы лица – </w:t>
      </w:r>
      <w:proofErr w:type="spellStart"/>
      <w:r w:rsidRPr="00F209E8">
        <w:rPr>
          <w:color w:val="000000"/>
          <w:sz w:val="28"/>
          <w:szCs w:val="28"/>
          <w:lang w:eastAsia="ru-RU"/>
        </w:rPr>
        <w:t>жева</w:t>
      </w:r>
      <w:proofErr w:type="spellEnd"/>
      <w:r w:rsidRPr="00F209E8">
        <w:rPr>
          <w:color w:val="000000"/>
          <w:sz w:val="28"/>
          <w:szCs w:val="28"/>
          <w:lang w:eastAsia="ru-RU"/>
        </w:rPr>
        <w:t>-</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тельные и мимические. Подготовка лица к гримированию. Смешивание красок для по-</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лучения необходимого персонажу тона. Нанесение краски на лицо.</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3</w:t>
      </w:r>
    </w:p>
    <w:p w:rsidR="00F209E8" w:rsidRPr="00F209E8" w:rsidRDefault="00F209E8" w:rsidP="00F209E8">
      <w:pPr>
        <w:pStyle w:val="ab"/>
        <w:jc w:val="center"/>
        <w:rPr>
          <w:rFonts w:eastAsia="Calibri"/>
          <w:b/>
          <w:sz w:val="28"/>
          <w:szCs w:val="28"/>
        </w:rPr>
      </w:pPr>
      <w:r w:rsidRPr="00F209E8">
        <w:rPr>
          <w:b/>
          <w:color w:val="000000"/>
          <w:sz w:val="28"/>
          <w:szCs w:val="28"/>
          <w:lang w:eastAsia="ru-RU"/>
        </w:rPr>
        <w:t>«</w:t>
      </w:r>
      <w:r w:rsidRPr="00F209E8">
        <w:rPr>
          <w:b/>
          <w:sz w:val="28"/>
          <w:szCs w:val="28"/>
        </w:rPr>
        <w:t>Технология грима, макияжа, живописные</w:t>
      </w:r>
    </w:p>
    <w:p w:rsidR="00F209E8" w:rsidRPr="00F209E8" w:rsidRDefault="00F209E8" w:rsidP="00F209E8">
      <w:pPr>
        <w:shd w:val="clear" w:color="auto" w:fill="FFFFFF"/>
        <w:jc w:val="center"/>
        <w:rPr>
          <w:b/>
          <w:color w:val="000000"/>
          <w:sz w:val="28"/>
          <w:szCs w:val="28"/>
          <w:lang w:eastAsia="ru-RU"/>
        </w:rPr>
      </w:pPr>
      <w:r w:rsidRPr="00F209E8">
        <w:rPr>
          <w:b/>
          <w:sz w:val="28"/>
          <w:szCs w:val="28"/>
        </w:rPr>
        <w:t>приемы</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Нанесение краски на лицо по принципу «светлые тона приближают, темные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отдаляют». Нанесение румян, изменяющих и не изменяющих формы лица.</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 xml:space="preserve">Практическая работа № 4 </w:t>
      </w:r>
    </w:p>
    <w:p w:rsidR="00F209E8" w:rsidRPr="00F209E8" w:rsidRDefault="00F209E8" w:rsidP="00F209E8">
      <w:pPr>
        <w:shd w:val="clear" w:color="auto" w:fill="FFFFFF"/>
        <w:jc w:val="center"/>
        <w:rPr>
          <w:rFonts w:eastAsia="Calibri"/>
          <w:b/>
          <w:sz w:val="28"/>
          <w:szCs w:val="28"/>
        </w:rPr>
      </w:pPr>
      <w:r w:rsidRPr="00F209E8">
        <w:rPr>
          <w:b/>
          <w:color w:val="000000"/>
          <w:sz w:val="28"/>
          <w:szCs w:val="28"/>
          <w:lang w:eastAsia="ru-RU"/>
        </w:rPr>
        <w:t>Тема «</w:t>
      </w:r>
      <w:r w:rsidRPr="00F209E8">
        <w:rPr>
          <w:rFonts w:eastAsia="Calibri"/>
          <w:b/>
          <w:sz w:val="28"/>
          <w:szCs w:val="28"/>
        </w:rPr>
        <w:t xml:space="preserve">Анатомические основы грима»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Анатомия лица. Строение черепа. Выпуклости и впадины. Мышцы лица – жевательные и мимические. Подготовка лица к гримированию. Анатомическое строение лица. Грим и свет. Грим и цветное освещение. Нос.</w:t>
      </w:r>
    </w:p>
    <w:p w:rsidR="00F209E8" w:rsidRPr="00F209E8" w:rsidRDefault="00F209E8" w:rsidP="00F209E8">
      <w:pPr>
        <w:shd w:val="clear" w:color="auto" w:fill="FFFFFF"/>
        <w:jc w:val="center"/>
        <w:rPr>
          <w:b/>
          <w:sz w:val="28"/>
          <w:szCs w:val="28"/>
        </w:rPr>
      </w:pPr>
      <w:r w:rsidRPr="00F209E8">
        <w:rPr>
          <w:b/>
          <w:sz w:val="28"/>
          <w:szCs w:val="28"/>
        </w:rPr>
        <w:t xml:space="preserve">Практическая работа №5 </w:t>
      </w:r>
    </w:p>
    <w:p w:rsidR="00F209E8" w:rsidRPr="00F209E8" w:rsidRDefault="00F209E8" w:rsidP="00F209E8">
      <w:pPr>
        <w:shd w:val="clear" w:color="auto" w:fill="FFFFFF"/>
        <w:jc w:val="center"/>
        <w:rPr>
          <w:rFonts w:eastAsia="Calibri"/>
          <w:b/>
          <w:sz w:val="28"/>
          <w:szCs w:val="28"/>
        </w:rPr>
      </w:pPr>
      <w:r w:rsidRPr="00F209E8">
        <w:rPr>
          <w:b/>
          <w:sz w:val="28"/>
          <w:szCs w:val="28"/>
        </w:rPr>
        <w:t xml:space="preserve">Тема «Схемы грима. Классические пропорции лица»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Подготовка лица к гримированию. Смешивание красок для получения необходимого персонажу тона. Нанесение краски на лицо.</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6</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sz w:val="28"/>
          <w:szCs w:val="28"/>
        </w:rPr>
        <w:t>Молодое красивое лицо. Макияж и декоративная косметика</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Изменение формы при помощи румян. Щека. Скула. Подбородок. Вогнутое по-</w:t>
      </w:r>
    </w:p>
    <w:p w:rsidR="00F209E8" w:rsidRPr="00F209E8" w:rsidRDefault="00F209E8" w:rsidP="00F209E8">
      <w:pPr>
        <w:shd w:val="clear" w:color="auto" w:fill="FFFFFF"/>
        <w:rPr>
          <w:color w:val="000000"/>
          <w:sz w:val="28"/>
          <w:szCs w:val="28"/>
          <w:lang w:eastAsia="ru-RU"/>
        </w:rPr>
      </w:pPr>
      <w:proofErr w:type="spellStart"/>
      <w:r w:rsidRPr="00F209E8">
        <w:rPr>
          <w:color w:val="000000"/>
          <w:sz w:val="28"/>
          <w:szCs w:val="28"/>
          <w:lang w:eastAsia="ru-RU"/>
        </w:rPr>
        <w:t>лушарие</w:t>
      </w:r>
      <w:proofErr w:type="spellEnd"/>
      <w:r w:rsidRPr="00F209E8">
        <w:rPr>
          <w:color w:val="000000"/>
          <w:sz w:val="28"/>
          <w:szCs w:val="28"/>
          <w:lang w:eastAsia="ru-RU"/>
        </w:rPr>
        <w:t>. Анатомическое строение лица. Грим и свет. Грим и цветное освещение. Нос. Изменение овала. Выгнутое полушарие. Расположение румян на полном лице.</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Блик. Затемнение выпуклостей и </w:t>
      </w:r>
      <w:proofErr w:type="spellStart"/>
      <w:r w:rsidRPr="00F209E8">
        <w:rPr>
          <w:color w:val="000000"/>
          <w:sz w:val="28"/>
          <w:szCs w:val="28"/>
          <w:lang w:eastAsia="ru-RU"/>
        </w:rPr>
        <w:t>высветление</w:t>
      </w:r>
      <w:proofErr w:type="spellEnd"/>
      <w:r w:rsidRPr="00F209E8">
        <w:rPr>
          <w:color w:val="000000"/>
          <w:sz w:val="28"/>
          <w:szCs w:val="28"/>
          <w:lang w:eastAsia="ru-RU"/>
        </w:rPr>
        <w:t xml:space="preserve"> впадин.</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7</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sz w:val="28"/>
          <w:szCs w:val="28"/>
        </w:rPr>
        <w:t>Возрастное лицо. Складки и морщины»</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Усиление складок и морщин растушевкой, красками, коллодием. Носогубная</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lastRenderedPageBreak/>
        <w:t>складка. Морщины лба, глазной впадины, подбородка. Группы морщин: носогубные,</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вертикальные на лбу, «мешки» под глазами, навесы над верхними веками; в углах рта и</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горизонтальные на лбу и в углах рта; «гусиные лапки». Упражнение по выявлению</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морщин на молодом лице. Выделение лицевых костей. Углубление щек. Затемнение мягких частей лица. Впадины черепа. Границы между впадинами и выпуклостями. Височные и глазные впадины. Подчеркивание нижней челюсти. Блик. Соотношение света и тени. Тонкий нос, худые губы, шея и руки. </w:t>
      </w:r>
      <w:proofErr w:type="spellStart"/>
      <w:r w:rsidRPr="00F209E8">
        <w:rPr>
          <w:color w:val="000000"/>
          <w:sz w:val="28"/>
          <w:szCs w:val="28"/>
          <w:lang w:eastAsia="ru-RU"/>
        </w:rPr>
        <w:t>Высветление</w:t>
      </w:r>
      <w:proofErr w:type="spellEnd"/>
      <w:r w:rsidRPr="00F209E8">
        <w:rPr>
          <w:color w:val="000000"/>
          <w:sz w:val="28"/>
          <w:szCs w:val="28"/>
          <w:lang w:eastAsia="ru-RU"/>
        </w:rPr>
        <w:t xml:space="preserve"> выпуклых частей лица. Округлая часть шеи, подбородка, губ, кончика носа. Линии теней и блики. Второй подбородок. Затемнение висков. Низкий лоб. Пухлые губы. Глаза, заплывшие жиром. Укорачивание длинных бровей.</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8</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proofErr w:type="spellStart"/>
      <w:r w:rsidRPr="00F209E8">
        <w:rPr>
          <w:b/>
          <w:sz w:val="28"/>
          <w:szCs w:val="28"/>
        </w:rPr>
        <w:t>Скульптурно</w:t>
      </w:r>
      <w:proofErr w:type="spellEnd"/>
      <w:r w:rsidRPr="00F209E8">
        <w:rPr>
          <w:b/>
          <w:sz w:val="28"/>
          <w:szCs w:val="28"/>
        </w:rPr>
        <w:t>-объемные, комбинированные приемы грима</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Шифон, капрон, тюль и изготовление полосок для подтяжки. Подтяжка внешнего угла глаза для персонажа азиата. Углубление складок. Разглаживание морщин. Заклеивание глазной впадины.</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9</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 xml:space="preserve">«Изменение пластики лица, деталей лица.» </w:t>
      </w:r>
    </w:p>
    <w:p w:rsidR="00F209E8" w:rsidRPr="00F209E8" w:rsidRDefault="00F209E8" w:rsidP="00F209E8">
      <w:pPr>
        <w:shd w:val="clear" w:color="auto" w:fill="FFFFFF"/>
        <w:rPr>
          <w:color w:val="000000"/>
          <w:sz w:val="28"/>
          <w:szCs w:val="28"/>
          <w:lang w:eastAsia="ru-RU"/>
        </w:rPr>
      </w:pPr>
      <w:r w:rsidRPr="00F209E8">
        <w:rPr>
          <w:color w:val="333333"/>
          <w:sz w:val="28"/>
          <w:szCs w:val="28"/>
        </w:rPr>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11</w:t>
      </w:r>
    </w:p>
    <w:p w:rsidR="00F209E8" w:rsidRPr="00F209E8" w:rsidRDefault="00F209E8" w:rsidP="00F209E8">
      <w:pPr>
        <w:shd w:val="clear" w:color="auto" w:fill="FFFFFF"/>
        <w:jc w:val="center"/>
        <w:rPr>
          <w:rFonts w:eastAsia="Calibri"/>
          <w:b/>
          <w:sz w:val="28"/>
          <w:szCs w:val="28"/>
        </w:rPr>
      </w:pPr>
      <w:r w:rsidRPr="00F209E8">
        <w:rPr>
          <w:b/>
          <w:color w:val="000000"/>
          <w:sz w:val="28"/>
          <w:szCs w:val="28"/>
          <w:lang w:eastAsia="ru-RU"/>
        </w:rPr>
        <w:t>«</w:t>
      </w:r>
      <w:r w:rsidRPr="00F209E8">
        <w:rPr>
          <w:rFonts w:eastAsia="Calibri"/>
          <w:b/>
          <w:sz w:val="28"/>
          <w:szCs w:val="28"/>
        </w:rPr>
        <w:t xml:space="preserve">Характерный грим» </w:t>
      </w:r>
    </w:p>
    <w:p w:rsidR="00F209E8" w:rsidRPr="00F209E8" w:rsidRDefault="00F209E8" w:rsidP="00F209E8">
      <w:pPr>
        <w:shd w:val="clear" w:color="auto" w:fill="FFFFFF"/>
        <w:jc w:val="both"/>
        <w:rPr>
          <w:color w:val="000000"/>
          <w:sz w:val="28"/>
          <w:szCs w:val="28"/>
          <w:lang w:eastAsia="ru-RU"/>
        </w:rPr>
      </w:pPr>
      <w:r w:rsidRPr="00F209E8">
        <w:rPr>
          <w:color w:val="000000"/>
          <w:sz w:val="28"/>
          <w:szCs w:val="28"/>
          <w:lang w:eastAsia="ru-RU"/>
        </w:rPr>
        <w:t xml:space="preserve">Выявление основных черт характера. Описание и эскиз грима. Упражнение на определение доминирующих эмоций. Отбор специальных средств грима. </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 xml:space="preserve">Практическая работа №12 </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 xml:space="preserve">«Образы русской классики» </w:t>
      </w:r>
    </w:p>
    <w:p w:rsidR="00F209E8" w:rsidRPr="00F209E8" w:rsidRDefault="00F209E8" w:rsidP="00F209E8">
      <w:pPr>
        <w:shd w:val="clear" w:color="auto" w:fill="FFFFFF"/>
        <w:jc w:val="both"/>
        <w:rPr>
          <w:color w:val="000000"/>
          <w:sz w:val="28"/>
          <w:szCs w:val="28"/>
        </w:rPr>
      </w:pPr>
      <w:r w:rsidRPr="00F209E8">
        <w:rPr>
          <w:color w:val="000000"/>
          <w:sz w:val="28"/>
          <w:szCs w:val="28"/>
        </w:rPr>
        <w:t>Выполнение гримов-образов по схемам грима: «злого», «веселого», «глупого», «мечтательного», «сильного»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F209E8">
        <w:rPr>
          <w:iCs/>
          <w:color w:val="000000"/>
          <w:sz w:val="28"/>
          <w:szCs w:val="28"/>
        </w:rPr>
        <w:t>Н.В. Гоголь</w:t>
      </w:r>
      <w:r w:rsidRPr="00F209E8">
        <w:rPr>
          <w:color w:val="000000"/>
          <w:sz w:val="28"/>
          <w:szCs w:val="28"/>
        </w:rPr>
        <w:t> – «Ревизор» и др., </w:t>
      </w:r>
      <w:r w:rsidRPr="00F209E8">
        <w:rPr>
          <w:iCs/>
          <w:color w:val="000000"/>
          <w:sz w:val="28"/>
          <w:szCs w:val="28"/>
        </w:rPr>
        <w:t>А.Н. Островский</w:t>
      </w:r>
      <w:r w:rsidRPr="00F209E8">
        <w:rPr>
          <w:color w:val="000000"/>
          <w:sz w:val="28"/>
          <w:szCs w:val="28"/>
        </w:rPr>
        <w:t> – «Гроза» и др., </w:t>
      </w:r>
      <w:r w:rsidRPr="00F209E8">
        <w:rPr>
          <w:iCs/>
          <w:color w:val="000000"/>
          <w:sz w:val="28"/>
          <w:szCs w:val="28"/>
        </w:rPr>
        <w:t>А.С. Грибоедов</w:t>
      </w:r>
      <w:r w:rsidRPr="00F209E8">
        <w:rPr>
          <w:color w:val="000000"/>
          <w:sz w:val="28"/>
          <w:szCs w:val="28"/>
        </w:rPr>
        <w:t> – «Горе от ума», </w:t>
      </w:r>
      <w:r w:rsidRPr="00F209E8">
        <w:rPr>
          <w:iCs/>
          <w:color w:val="000000"/>
          <w:sz w:val="28"/>
          <w:szCs w:val="28"/>
        </w:rPr>
        <w:t>Д.И. Фонвизин </w:t>
      </w:r>
      <w:r w:rsidRPr="00F209E8">
        <w:rPr>
          <w:color w:val="000000"/>
          <w:sz w:val="28"/>
          <w:szCs w:val="28"/>
        </w:rPr>
        <w:t>– «Недоросль», </w:t>
      </w:r>
      <w:r w:rsidRPr="00F209E8">
        <w:rPr>
          <w:iCs/>
          <w:color w:val="000000"/>
          <w:sz w:val="28"/>
          <w:szCs w:val="28"/>
        </w:rPr>
        <w:t>М.Ю Лермонтов</w:t>
      </w:r>
      <w:r w:rsidRPr="00F209E8">
        <w:rPr>
          <w:color w:val="000000"/>
          <w:sz w:val="28"/>
          <w:szCs w:val="28"/>
        </w:rPr>
        <w:t> – «Маскарад», </w:t>
      </w:r>
      <w:r w:rsidRPr="00F209E8">
        <w:rPr>
          <w:iCs/>
          <w:color w:val="000000"/>
          <w:sz w:val="28"/>
          <w:szCs w:val="28"/>
        </w:rPr>
        <w:t>А.С. Пушкин</w:t>
      </w:r>
      <w:r w:rsidRPr="00F209E8">
        <w:rPr>
          <w:color w:val="000000"/>
          <w:sz w:val="28"/>
          <w:szCs w:val="28"/>
        </w:rPr>
        <w:t> – «Евгений Онегин», «Борис Годунов», </w:t>
      </w:r>
      <w:r w:rsidRPr="00F209E8">
        <w:rPr>
          <w:iCs/>
          <w:color w:val="000000"/>
          <w:sz w:val="28"/>
          <w:szCs w:val="28"/>
        </w:rPr>
        <w:t>А.П. Чехов</w:t>
      </w:r>
      <w:r w:rsidRPr="00F209E8">
        <w:rPr>
          <w:color w:val="000000"/>
          <w:sz w:val="28"/>
          <w:szCs w:val="28"/>
        </w:rPr>
        <w:t> – «Вишнёвый сад», «Чайка» и др. Необходимо изучить в театральных музеях конкретные гримы старой русской школы (гримы </w:t>
      </w:r>
      <w:r w:rsidRPr="00F209E8">
        <w:rPr>
          <w:iCs/>
          <w:color w:val="000000"/>
          <w:sz w:val="28"/>
          <w:szCs w:val="28"/>
        </w:rPr>
        <w:t>Ленского, Шаляпина, Станиславского</w:t>
      </w:r>
      <w:r w:rsidRPr="00F209E8">
        <w:rPr>
          <w:color w:val="000000"/>
          <w:sz w:val="28"/>
          <w:szCs w:val="28"/>
        </w:rPr>
        <w:t> и др.), эпоху, материальную культуру в художественных или исторических музеях.</w:t>
      </w:r>
    </w:p>
    <w:p w:rsidR="00F209E8" w:rsidRPr="00F209E8" w:rsidRDefault="00F209E8" w:rsidP="00F209E8">
      <w:pPr>
        <w:shd w:val="clear" w:color="auto" w:fill="FFFFFF"/>
        <w:jc w:val="center"/>
        <w:rPr>
          <w:b/>
          <w:sz w:val="28"/>
          <w:szCs w:val="28"/>
        </w:rPr>
      </w:pPr>
      <w:r w:rsidRPr="00F209E8">
        <w:rPr>
          <w:b/>
          <w:sz w:val="28"/>
          <w:szCs w:val="28"/>
        </w:rPr>
        <w:t>Практическая работа №13</w:t>
      </w:r>
    </w:p>
    <w:p w:rsidR="00F209E8" w:rsidRPr="00F209E8" w:rsidRDefault="00F209E8" w:rsidP="00F209E8">
      <w:pPr>
        <w:shd w:val="clear" w:color="auto" w:fill="FFFFFF"/>
        <w:jc w:val="center"/>
        <w:rPr>
          <w:b/>
          <w:sz w:val="28"/>
          <w:szCs w:val="28"/>
        </w:rPr>
      </w:pPr>
      <w:r w:rsidRPr="00F209E8">
        <w:rPr>
          <w:b/>
          <w:sz w:val="28"/>
          <w:szCs w:val="28"/>
        </w:rPr>
        <w:t xml:space="preserve">Сказочный грим: сказочная красота </w:t>
      </w:r>
    </w:p>
    <w:p w:rsidR="00F209E8" w:rsidRPr="00F209E8" w:rsidRDefault="00F209E8" w:rsidP="00F209E8">
      <w:pPr>
        <w:shd w:val="clear" w:color="auto" w:fill="FFFFFF"/>
        <w:rPr>
          <w:color w:val="000000"/>
          <w:sz w:val="28"/>
          <w:szCs w:val="28"/>
          <w:lang w:eastAsia="ru-RU"/>
        </w:rPr>
      </w:pPr>
      <w:r w:rsidRPr="00F209E8">
        <w:rPr>
          <w:color w:val="000000"/>
          <w:sz w:val="28"/>
          <w:szCs w:val="28"/>
        </w:rPr>
        <w:t xml:space="preserve">Гротеск, преувеличение форм, деталей лица; широкое использование масок, пластики, </w:t>
      </w:r>
      <w:proofErr w:type="spellStart"/>
      <w:r w:rsidRPr="00F209E8">
        <w:rPr>
          <w:color w:val="000000"/>
          <w:sz w:val="28"/>
          <w:szCs w:val="28"/>
        </w:rPr>
        <w:t>постижа</w:t>
      </w:r>
      <w:proofErr w:type="spellEnd"/>
      <w:r w:rsidRPr="00F209E8">
        <w:rPr>
          <w:color w:val="000000"/>
          <w:sz w:val="28"/>
          <w:szCs w:val="28"/>
        </w:rPr>
        <w:t xml:space="preserve"> и других средств и приёмов сложного грима. Сказки </w:t>
      </w:r>
      <w:r w:rsidRPr="00F209E8">
        <w:rPr>
          <w:iCs/>
          <w:color w:val="000000"/>
          <w:sz w:val="28"/>
          <w:szCs w:val="28"/>
        </w:rPr>
        <w:t>А.С. Пушкина, А.Н. Островского</w:t>
      </w:r>
      <w:r w:rsidRPr="00F209E8">
        <w:rPr>
          <w:color w:val="000000"/>
          <w:sz w:val="28"/>
          <w:szCs w:val="28"/>
        </w:rPr>
        <w:t> «Снегурочка</w:t>
      </w:r>
      <w:r w:rsidRPr="00F209E8">
        <w:rPr>
          <w:b/>
          <w:bCs/>
          <w:color w:val="000000"/>
          <w:sz w:val="28"/>
          <w:szCs w:val="28"/>
        </w:rPr>
        <w:t>», </w:t>
      </w:r>
      <w:r w:rsidRPr="00F209E8">
        <w:rPr>
          <w:iCs/>
          <w:color w:val="000000"/>
          <w:sz w:val="28"/>
          <w:szCs w:val="28"/>
        </w:rPr>
        <w:t>П. Ершова</w:t>
      </w:r>
      <w:r w:rsidRPr="00F209E8">
        <w:rPr>
          <w:color w:val="000000"/>
          <w:sz w:val="28"/>
          <w:szCs w:val="28"/>
        </w:rPr>
        <w:t> «Конек-Горбунок», русские народные сказки.</w:t>
      </w:r>
      <w:r w:rsidRPr="00F209E8">
        <w:rPr>
          <w:color w:val="000000"/>
          <w:sz w:val="28"/>
          <w:szCs w:val="28"/>
          <w:lang w:eastAsia="ru-RU"/>
        </w:rPr>
        <w:t xml:space="preserve"> Гипербола и шарж. Живописная роспись лица пятнами и линиями (плоскостной</w:t>
      </w:r>
    </w:p>
    <w:p w:rsidR="00F209E8" w:rsidRPr="00F209E8" w:rsidRDefault="00F209E8" w:rsidP="00F209E8">
      <w:pPr>
        <w:shd w:val="clear" w:color="auto" w:fill="FFFFFF"/>
        <w:rPr>
          <w:color w:val="000000"/>
          <w:sz w:val="28"/>
          <w:szCs w:val="28"/>
        </w:rPr>
      </w:pPr>
      <w:r w:rsidRPr="00F209E8">
        <w:rPr>
          <w:color w:val="000000"/>
          <w:sz w:val="28"/>
          <w:szCs w:val="28"/>
          <w:lang w:eastAsia="ru-RU"/>
        </w:rPr>
        <w:t>прием). Конструктивные детали для специальных париков (объемный прием).</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lastRenderedPageBreak/>
        <w:t>Практическая работа №14</w:t>
      </w:r>
    </w:p>
    <w:p w:rsidR="00F209E8" w:rsidRPr="00F209E8" w:rsidRDefault="00F209E8" w:rsidP="00F209E8">
      <w:pPr>
        <w:shd w:val="clear" w:color="auto" w:fill="FFFFFF"/>
        <w:jc w:val="center"/>
        <w:rPr>
          <w:bCs/>
          <w:color w:val="000000"/>
          <w:sz w:val="28"/>
          <w:szCs w:val="28"/>
          <w:lang w:eastAsia="ru-RU"/>
        </w:rPr>
      </w:pPr>
      <w:r w:rsidRPr="00F209E8">
        <w:rPr>
          <w:b/>
          <w:bCs/>
          <w:color w:val="000000"/>
          <w:sz w:val="28"/>
          <w:szCs w:val="28"/>
          <w:lang w:eastAsia="ru-RU"/>
        </w:rPr>
        <w:t xml:space="preserve">Фантастические, устрашающие, уродливые образы» </w:t>
      </w:r>
    </w:p>
    <w:p w:rsidR="00F209E8" w:rsidRPr="00F209E8" w:rsidRDefault="00F209E8" w:rsidP="00F209E8">
      <w:pPr>
        <w:shd w:val="clear" w:color="auto" w:fill="FFFFFF"/>
        <w:rPr>
          <w:color w:val="000000"/>
          <w:sz w:val="28"/>
          <w:szCs w:val="28"/>
          <w:lang w:eastAsia="ru-RU"/>
        </w:rPr>
      </w:pPr>
      <w:r w:rsidRPr="00F209E8">
        <w:rPr>
          <w:color w:val="000000"/>
          <w:sz w:val="28"/>
          <w:szCs w:val="28"/>
        </w:rPr>
        <w:t xml:space="preserve">Использование всех приемов и схем грима, пластики, </w:t>
      </w:r>
      <w:proofErr w:type="spellStart"/>
      <w:r w:rsidRPr="00F209E8">
        <w:rPr>
          <w:color w:val="000000"/>
          <w:sz w:val="28"/>
          <w:szCs w:val="28"/>
        </w:rPr>
        <w:t>постижа</w:t>
      </w:r>
      <w:proofErr w:type="spellEnd"/>
      <w:r w:rsidRPr="00F209E8">
        <w:rPr>
          <w:color w:val="000000"/>
          <w:sz w:val="28"/>
          <w:szCs w:val="28"/>
        </w:rPr>
        <w:t xml:space="preserve">. Преувеличенность, яркость рисунка грима. </w:t>
      </w:r>
      <w:r w:rsidRPr="00F209E8">
        <w:rPr>
          <w:color w:val="000000"/>
          <w:sz w:val="28"/>
          <w:szCs w:val="28"/>
          <w:lang w:eastAsia="ru-RU"/>
        </w:rPr>
        <w:t>Имитация крови. Патологические изменения на лице. Ссадины, побои на теле. Применение коллодия, гримерного клея, ваты, лигнина, глицерина.</w:t>
      </w:r>
    </w:p>
    <w:p w:rsidR="00F209E8" w:rsidRPr="00F209E8" w:rsidRDefault="00F209E8" w:rsidP="00F209E8">
      <w:pPr>
        <w:shd w:val="clear" w:color="auto" w:fill="FFFFFF"/>
        <w:jc w:val="center"/>
        <w:rPr>
          <w:b/>
          <w:sz w:val="28"/>
          <w:szCs w:val="28"/>
        </w:rPr>
      </w:pPr>
      <w:r w:rsidRPr="00F209E8">
        <w:rPr>
          <w:b/>
          <w:sz w:val="28"/>
          <w:szCs w:val="28"/>
        </w:rPr>
        <w:t>Практическая работа №15</w:t>
      </w:r>
    </w:p>
    <w:p w:rsidR="00F209E8" w:rsidRPr="00F209E8" w:rsidRDefault="00F209E8" w:rsidP="00F209E8">
      <w:pPr>
        <w:shd w:val="clear" w:color="auto" w:fill="FFFFFF"/>
        <w:jc w:val="center"/>
        <w:rPr>
          <w:b/>
          <w:color w:val="000000"/>
          <w:sz w:val="28"/>
          <w:szCs w:val="28"/>
          <w:lang w:eastAsia="ru-RU"/>
        </w:rPr>
      </w:pPr>
      <w:r w:rsidRPr="00F209E8">
        <w:rPr>
          <w:b/>
          <w:sz w:val="28"/>
          <w:szCs w:val="28"/>
        </w:rPr>
        <w:t>Маски: театр</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rPr>
      </w:pPr>
      <w:r w:rsidRPr="00F209E8">
        <w:rPr>
          <w:color w:val="000000"/>
          <w:sz w:val="28"/>
          <w:szCs w:val="28"/>
        </w:rPr>
        <w:t>История искусства грима и роль маски в древнегреческом театре, в театре «</w:t>
      </w:r>
      <w:r w:rsidRPr="00F209E8">
        <w:rPr>
          <w:iCs/>
          <w:color w:val="000000"/>
          <w:sz w:val="28"/>
          <w:szCs w:val="28"/>
        </w:rPr>
        <w:t>Кабуки</w:t>
      </w:r>
      <w:r w:rsidRPr="00F209E8">
        <w:rPr>
          <w:color w:val="000000"/>
          <w:sz w:val="28"/>
          <w:szCs w:val="28"/>
        </w:rPr>
        <w:t>», «</w:t>
      </w:r>
      <w:r w:rsidRPr="00F209E8">
        <w:rPr>
          <w:iCs/>
          <w:color w:val="000000"/>
          <w:sz w:val="28"/>
          <w:szCs w:val="28"/>
        </w:rPr>
        <w:t>Но</w:t>
      </w:r>
      <w:r w:rsidRPr="00F209E8">
        <w:rPr>
          <w:color w:val="000000"/>
          <w:sz w:val="28"/>
          <w:szCs w:val="28"/>
        </w:rPr>
        <w:t>», «</w:t>
      </w:r>
      <w:r w:rsidRPr="00F209E8">
        <w:rPr>
          <w:iCs/>
          <w:color w:val="000000"/>
          <w:sz w:val="28"/>
          <w:szCs w:val="28"/>
        </w:rPr>
        <w:t>Пекинской опере</w:t>
      </w:r>
      <w:r w:rsidRPr="00F209E8">
        <w:rPr>
          <w:color w:val="000000"/>
          <w:sz w:val="28"/>
          <w:szCs w:val="28"/>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F209E8">
        <w:rPr>
          <w:iCs/>
          <w:color w:val="000000"/>
          <w:sz w:val="28"/>
          <w:szCs w:val="28"/>
        </w:rPr>
        <w:t>Кабуки</w:t>
      </w:r>
      <w:r w:rsidRPr="00F209E8">
        <w:rPr>
          <w:color w:val="000000"/>
          <w:sz w:val="28"/>
          <w:szCs w:val="28"/>
        </w:rPr>
        <w:t>» (образ воина-аристократа Самурая) в тренинге по изображению разных мимических состояний лица, монголоидной расы -раскрывает студенту мимическую, пластическую структуру его лица и показывает владение сложными приёмами характерного грима.</w:t>
      </w:r>
    </w:p>
    <w:p w:rsidR="009F272C" w:rsidRDefault="009F272C" w:rsidP="00F209E8">
      <w:pPr>
        <w:shd w:val="clear" w:color="auto" w:fill="FFFFFF"/>
        <w:jc w:val="center"/>
        <w:rPr>
          <w:b/>
          <w:color w:val="000000"/>
          <w:sz w:val="28"/>
          <w:szCs w:val="28"/>
        </w:rPr>
      </w:pPr>
    </w:p>
    <w:p w:rsidR="009F272C" w:rsidRDefault="009F272C" w:rsidP="00F209E8">
      <w:pPr>
        <w:shd w:val="clear" w:color="auto" w:fill="FFFFFF"/>
        <w:jc w:val="center"/>
        <w:rPr>
          <w:b/>
          <w:color w:val="000000"/>
          <w:sz w:val="28"/>
          <w:szCs w:val="28"/>
        </w:rPr>
      </w:pPr>
    </w:p>
    <w:p w:rsidR="009F272C" w:rsidRDefault="009F272C" w:rsidP="00F209E8">
      <w:pPr>
        <w:shd w:val="clear" w:color="auto" w:fill="FFFFFF"/>
        <w:jc w:val="center"/>
        <w:rPr>
          <w:b/>
          <w:color w:val="000000"/>
          <w:sz w:val="28"/>
          <w:szCs w:val="28"/>
        </w:rPr>
      </w:pP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rPr>
        <w:t>Практическая работа №16</w:t>
      </w:r>
    </w:p>
    <w:p w:rsidR="00F209E8" w:rsidRPr="00F209E8" w:rsidRDefault="00F209E8" w:rsidP="00F209E8">
      <w:pPr>
        <w:shd w:val="clear" w:color="auto" w:fill="FFFFFF"/>
        <w:jc w:val="center"/>
        <w:rPr>
          <w:b/>
          <w:sz w:val="28"/>
          <w:szCs w:val="28"/>
        </w:rPr>
      </w:pPr>
      <w:r w:rsidRPr="00F209E8">
        <w:rPr>
          <w:b/>
          <w:sz w:val="28"/>
          <w:szCs w:val="28"/>
        </w:rPr>
        <w:t xml:space="preserve">Маски «рыжего» и «белого» клоуна </w:t>
      </w:r>
    </w:p>
    <w:p w:rsidR="00F209E8" w:rsidRPr="00F209E8" w:rsidRDefault="00F209E8" w:rsidP="00F209E8">
      <w:pPr>
        <w:pStyle w:val="af9"/>
        <w:spacing w:before="0" w:beforeAutospacing="0" w:after="0" w:afterAutospacing="0"/>
        <w:rPr>
          <w:color w:val="000000"/>
          <w:sz w:val="28"/>
          <w:szCs w:val="28"/>
        </w:rPr>
      </w:pPr>
      <w:r w:rsidRPr="00F209E8">
        <w:rPr>
          <w:color w:val="000000"/>
          <w:sz w:val="28"/>
          <w:szCs w:val="28"/>
        </w:rPr>
        <w:t>Маска </w:t>
      </w:r>
      <w:r w:rsidRPr="00F209E8">
        <w:rPr>
          <w:iCs/>
          <w:color w:val="000000"/>
          <w:sz w:val="28"/>
          <w:szCs w:val="28"/>
        </w:rPr>
        <w:t xml:space="preserve">Альбера </w:t>
      </w:r>
      <w:proofErr w:type="spellStart"/>
      <w:r w:rsidRPr="00F209E8">
        <w:rPr>
          <w:iCs/>
          <w:color w:val="000000"/>
          <w:sz w:val="28"/>
          <w:szCs w:val="28"/>
        </w:rPr>
        <w:t>Фрателлини</w:t>
      </w:r>
      <w:proofErr w:type="spellEnd"/>
      <w:r w:rsidRPr="00F209E8">
        <w:rPr>
          <w:color w:val="000000"/>
          <w:sz w:val="28"/>
          <w:szCs w:val="28"/>
        </w:rPr>
        <w:t> (Рыжего) – классическая клоунская цирковая маска, ставшая символом цирка, имеющая множество вариаций. «Рыжий» - объект шуток, «козел отпущения», увалень, неуклюжий (антипод Белому). Его облик: рыжий, взлохмаченный парик, преувеличенно нескладный костюм, ярко красный нос, огромный рот, поднятые высоко вверх брови и всё глазное пространство белое, на котором черные черточки (</w:t>
      </w:r>
      <w:r w:rsidRPr="00F209E8">
        <w:rPr>
          <w:iCs/>
          <w:color w:val="000000"/>
          <w:sz w:val="28"/>
          <w:szCs w:val="28"/>
        </w:rPr>
        <w:t xml:space="preserve">Альбер </w:t>
      </w:r>
      <w:proofErr w:type="spellStart"/>
      <w:r w:rsidRPr="00F209E8">
        <w:rPr>
          <w:iCs/>
          <w:color w:val="000000"/>
          <w:sz w:val="28"/>
          <w:szCs w:val="28"/>
        </w:rPr>
        <w:t>Фрателлини</w:t>
      </w:r>
      <w:proofErr w:type="spellEnd"/>
      <w:r w:rsidRPr="00F209E8">
        <w:rPr>
          <w:color w:val="000000"/>
          <w:sz w:val="28"/>
          <w:szCs w:val="28"/>
        </w:rPr>
        <w:t>).</w:t>
      </w:r>
    </w:p>
    <w:p w:rsidR="00F209E8" w:rsidRPr="00F209E8" w:rsidRDefault="00F209E8" w:rsidP="00F209E8">
      <w:pPr>
        <w:pStyle w:val="af9"/>
        <w:spacing w:before="0" w:beforeAutospacing="0" w:after="0" w:afterAutospacing="0"/>
        <w:rPr>
          <w:color w:val="000000"/>
          <w:sz w:val="28"/>
          <w:szCs w:val="28"/>
        </w:rPr>
      </w:pPr>
      <w:r w:rsidRPr="00F209E8">
        <w:rPr>
          <w:color w:val="000000"/>
          <w:sz w:val="28"/>
          <w:szCs w:val="28"/>
        </w:rPr>
        <w:t>«Белый» - это Арлекин XIX-ХХ вв.: подвижный, злой, но элегантный, зловеще красивый. Обязательна белая маска, чёрная шапочка, резкий рисунок глаз и рта (</w:t>
      </w:r>
      <w:proofErr w:type="spellStart"/>
      <w:r w:rsidRPr="00F209E8">
        <w:rPr>
          <w:iCs/>
          <w:color w:val="000000"/>
          <w:sz w:val="28"/>
          <w:szCs w:val="28"/>
        </w:rPr>
        <w:t>Футтит</w:t>
      </w:r>
      <w:proofErr w:type="spellEnd"/>
      <w:r w:rsidRPr="00F209E8">
        <w:rPr>
          <w:iCs/>
          <w:color w:val="000000"/>
          <w:sz w:val="28"/>
          <w:szCs w:val="28"/>
        </w:rPr>
        <w:t xml:space="preserve">, </w:t>
      </w:r>
      <w:proofErr w:type="spellStart"/>
      <w:r w:rsidRPr="00F209E8">
        <w:rPr>
          <w:iCs/>
          <w:color w:val="000000"/>
          <w:sz w:val="28"/>
          <w:szCs w:val="28"/>
        </w:rPr>
        <w:t>Антонэ</w:t>
      </w:r>
      <w:proofErr w:type="spellEnd"/>
      <w:r w:rsidRPr="00F209E8">
        <w:rPr>
          <w:iCs/>
          <w:color w:val="000000"/>
          <w:sz w:val="28"/>
          <w:szCs w:val="28"/>
        </w:rPr>
        <w:t xml:space="preserve">, Франсуа </w:t>
      </w:r>
      <w:proofErr w:type="spellStart"/>
      <w:r w:rsidRPr="00F209E8">
        <w:rPr>
          <w:iCs/>
          <w:color w:val="000000"/>
          <w:sz w:val="28"/>
          <w:szCs w:val="28"/>
        </w:rPr>
        <w:t>Фрателлини</w:t>
      </w:r>
      <w:proofErr w:type="spellEnd"/>
      <w:r w:rsidRPr="00F209E8">
        <w:rPr>
          <w:color w:val="000000"/>
          <w:sz w:val="28"/>
          <w:szCs w:val="28"/>
        </w:rPr>
        <w:t> и др.).</w:t>
      </w:r>
    </w:p>
    <w:p w:rsidR="00F209E8" w:rsidRPr="00F209E8" w:rsidRDefault="00F209E8" w:rsidP="00F209E8">
      <w:pPr>
        <w:pStyle w:val="af9"/>
        <w:spacing w:before="0" w:beforeAutospacing="0" w:after="0" w:afterAutospacing="0"/>
        <w:rPr>
          <w:color w:val="000000"/>
          <w:sz w:val="28"/>
          <w:szCs w:val="28"/>
        </w:rPr>
      </w:pPr>
      <w:r w:rsidRPr="00F209E8">
        <w:rPr>
          <w:iCs/>
          <w:color w:val="000000"/>
          <w:sz w:val="28"/>
          <w:szCs w:val="28"/>
        </w:rPr>
        <w:t>Венецианская маска.</w:t>
      </w:r>
      <w:r w:rsidRPr="00F209E8">
        <w:rPr>
          <w:color w:val="000000"/>
          <w:sz w:val="28"/>
          <w:szCs w:val="28"/>
        </w:rPr>
        <w:t> Зловеще (страшно) красивые маски венецианского карнавала. Мистическая, сакральная суть маски. Лицо–маска, неподвижность лица, полумаски и другие аспекты магии грима-маски.</w:t>
      </w:r>
    </w:p>
    <w:p w:rsidR="00F209E8" w:rsidRPr="00F209E8" w:rsidRDefault="00F209E8" w:rsidP="00F209E8">
      <w:pPr>
        <w:pStyle w:val="af9"/>
        <w:spacing w:before="0" w:beforeAutospacing="0" w:after="0" w:afterAutospacing="0"/>
        <w:rPr>
          <w:b/>
          <w:color w:val="000000"/>
          <w:sz w:val="28"/>
          <w:szCs w:val="28"/>
        </w:rPr>
      </w:pPr>
      <w:r w:rsidRPr="00F209E8">
        <w:rPr>
          <w:iCs/>
          <w:color w:val="000000"/>
          <w:sz w:val="28"/>
          <w:szCs w:val="28"/>
        </w:rPr>
        <w:t>Разрисовки лица, </w:t>
      </w:r>
      <w:r w:rsidRPr="00F209E8">
        <w:rPr>
          <w:color w:val="000000"/>
          <w:sz w:val="28"/>
          <w:szCs w:val="28"/>
        </w:rPr>
        <w:t>т.н.</w:t>
      </w:r>
      <w:r w:rsidRPr="00F209E8">
        <w:rPr>
          <w:iCs/>
          <w:color w:val="000000"/>
          <w:sz w:val="28"/>
          <w:szCs w:val="28"/>
        </w:rPr>
        <w:t> «</w:t>
      </w:r>
      <w:proofErr w:type="spellStart"/>
      <w:r w:rsidRPr="00F209E8">
        <w:rPr>
          <w:iCs/>
          <w:color w:val="000000"/>
          <w:sz w:val="28"/>
          <w:szCs w:val="28"/>
        </w:rPr>
        <w:t>фейсарт</w:t>
      </w:r>
      <w:proofErr w:type="spellEnd"/>
      <w:r w:rsidRPr="00F209E8">
        <w:rPr>
          <w:iCs/>
          <w:color w:val="000000"/>
          <w:sz w:val="28"/>
          <w:szCs w:val="28"/>
        </w:rPr>
        <w:t>»</w:t>
      </w:r>
      <w:r w:rsidRPr="00F209E8">
        <w:rPr>
          <w:color w:val="000000"/>
          <w:sz w:val="28"/>
          <w:szCs w:val="28"/>
        </w:rPr>
        <w:t>, новое в оформлении лица, тела, используемая в различных шоу, детских праздниках, в модельном искусстве (разрисовка лица, тела моделей), которая выполняется аквагримом (на водной основе) с использованием разных подсобных средств.</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№17</w:t>
      </w:r>
    </w:p>
    <w:p w:rsidR="00F209E8" w:rsidRPr="00F209E8" w:rsidRDefault="00F209E8" w:rsidP="00F209E8">
      <w:pPr>
        <w:shd w:val="clear" w:color="auto" w:fill="FFFFFF"/>
        <w:jc w:val="center"/>
        <w:rPr>
          <w:b/>
          <w:sz w:val="28"/>
          <w:szCs w:val="28"/>
        </w:rPr>
      </w:pPr>
      <w:r w:rsidRPr="00F209E8">
        <w:rPr>
          <w:b/>
          <w:color w:val="000000"/>
          <w:sz w:val="28"/>
          <w:szCs w:val="28"/>
          <w:lang w:eastAsia="ru-RU"/>
        </w:rPr>
        <w:t>«</w:t>
      </w:r>
      <w:r w:rsidRPr="00F209E8">
        <w:rPr>
          <w:b/>
          <w:sz w:val="28"/>
          <w:szCs w:val="28"/>
        </w:rPr>
        <w:t xml:space="preserve">Национально-исторический грим: негроидная раса»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Темный цвет кожи. Круглый разрез глаз. Тяжелая, выдвинутая вперед нижняя часть лица. Полные губы. Темно-коричневый или черный общий тон, техника его нанесения. Подводка глаз. Черные, мелковьющиеся волосы.</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№18</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bCs/>
          <w:color w:val="000000"/>
          <w:sz w:val="28"/>
          <w:szCs w:val="28"/>
          <w:lang w:eastAsia="ru-RU"/>
        </w:rPr>
        <w:t>Монголоидная раса. Китай, Япония</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Эскиз и описание национального грима. Черты лица исполнителя и национальные особенности театрального персонажа. Эскиз национального грима. Средства </w:t>
      </w:r>
      <w:r w:rsidRPr="00F209E8">
        <w:rPr>
          <w:color w:val="000000"/>
          <w:sz w:val="28"/>
          <w:szCs w:val="28"/>
          <w:lang w:eastAsia="ru-RU"/>
        </w:rPr>
        <w:lastRenderedPageBreak/>
        <w:t xml:space="preserve">воплощения этого вида грима на партнере. Описание национального возрастного грима. Выбор деталей. </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19</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sz w:val="28"/>
          <w:szCs w:val="28"/>
        </w:rPr>
        <w:t>Физиогномика театральные типажи</w:t>
      </w:r>
      <w:r w:rsidRPr="00F209E8">
        <w:rPr>
          <w:b/>
          <w:color w:val="000000"/>
          <w:sz w:val="28"/>
          <w:szCs w:val="28"/>
          <w:lang w:eastAsia="ru-RU"/>
        </w:rPr>
        <w:t xml:space="preserve">» </w:t>
      </w:r>
    </w:p>
    <w:p w:rsidR="00F209E8" w:rsidRPr="00F209E8" w:rsidRDefault="00F209E8" w:rsidP="00F209E8">
      <w:pPr>
        <w:shd w:val="clear" w:color="auto" w:fill="FFFFFF"/>
        <w:rPr>
          <w:iCs/>
          <w:sz w:val="28"/>
          <w:szCs w:val="28"/>
          <w:lang w:eastAsia="ru-RU"/>
        </w:rPr>
      </w:pPr>
      <w:r w:rsidRPr="00F209E8">
        <w:rPr>
          <w:color w:val="000000"/>
          <w:sz w:val="28"/>
          <w:szCs w:val="28"/>
          <w:lang w:eastAsia="ru-RU"/>
        </w:rPr>
        <w:t>Изучение основ физиогномики поможет в соединении принципов театрального грима, макияжа и психологии человека, что сделает понятной зрителю образную суть грима-образа. Знания физиогномики, закреплённые схемами грима, помогут в создании определённого имиджа, характера, в правильной композиции рисунка грима, макияжа. Ссылки на физиогномику при поиске грима проходят в течение всего времени изучения дисциплины. Типажность – киноведческий термин, введённый в 20-е годы ХХ</w:t>
      </w:r>
      <w:r w:rsidR="00812FC8">
        <w:rPr>
          <w:color w:val="000000"/>
          <w:sz w:val="28"/>
          <w:szCs w:val="28"/>
          <w:lang w:eastAsia="ru-RU"/>
        </w:rPr>
        <w:t xml:space="preserve"> </w:t>
      </w:r>
      <w:r w:rsidR="00812FC8" w:rsidRPr="00F209E8">
        <w:rPr>
          <w:color w:val="000000"/>
          <w:sz w:val="28"/>
          <w:szCs w:val="28"/>
          <w:lang w:eastAsia="ru-RU"/>
        </w:rPr>
        <w:t>века, яркая</w:t>
      </w:r>
      <w:r w:rsidRPr="00F209E8">
        <w:rPr>
          <w:color w:val="000000"/>
          <w:sz w:val="28"/>
          <w:szCs w:val="28"/>
          <w:lang w:eastAsia="ru-RU"/>
        </w:rPr>
        <w:t xml:space="preserve"> выраженность в облике актёра, актрисы внешних черт, присущих персонажу, закреплённых в сложившихся схемах грима. Национальные типы: француз, англичанин, русский и т.д. В национальных типах отражены традиции, идеалы красоты, наиболее характерные черты внешнего облика этноса, а также принадлежность к социальной группе, исторической эпохе. </w:t>
      </w:r>
      <w:r w:rsidRPr="00F209E8">
        <w:rPr>
          <w:b/>
          <w:iCs/>
          <w:sz w:val="28"/>
          <w:szCs w:val="28"/>
          <w:lang w:eastAsia="ru-RU"/>
        </w:rPr>
        <w:t xml:space="preserve"> </w:t>
      </w:r>
    </w:p>
    <w:p w:rsidR="000A71F2" w:rsidRDefault="000A71F2" w:rsidP="00754E64">
      <w:pPr>
        <w:jc w:val="center"/>
        <w:rPr>
          <w:b/>
          <w:sz w:val="28"/>
          <w:szCs w:val="28"/>
        </w:rPr>
      </w:pPr>
    </w:p>
    <w:p w:rsidR="00754E64" w:rsidRPr="000A71F2" w:rsidRDefault="001E101C" w:rsidP="0077661D">
      <w:pPr>
        <w:rPr>
          <w:b/>
          <w:sz w:val="28"/>
          <w:szCs w:val="28"/>
        </w:rPr>
      </w:pPr>
      <w:r>
        <w:rPr>
          <w:b/>
          <w:sz w:val="28"/>
          <w:szCs w:val="28"/>
        </w:rPr>
        <w:t>2.4</w:t>
      </w:r>
      <w:r w:rsidR="000A71F2">
        <w:rPr>
          <w:b/>
          <w:sz w:val="28"/>
          <w:szCs w:val="28"/>
        </w:rPr>
        <w:t>. Промежуточная аттестация</w:t>
      </w:r>
    </w:p>
    <w:p w:rsidR="00754E64" w:rsidRPr="006B22A8" w:rsidRDefault="00754E64" w:rsidP="00754E64">
      <w:pPr>
        <w:jc w:val="both"/>
        <w:rPr>
          <w:b/>
          <w:sz w:val="28"/>
          <w:szCs w:val="28"/>
        </w:rPr>
      </w:pPr>
    </w:p>
    <w:p w:rsidR="009F272C" w:rsidRPr="009F272C" w:rsidRDefault="00A536EA" w:rsidP="009F272C">
      <w:pPr>
        <w:shd w:val="clear" w:color="auto" w:fill="FFFFFF"/>
        <w:rPr>
          <w:color w:val="000000"/>
          <w:sz w:val="28"/>
          <w:szCs w:val="28"/>
          <w:lang w:eastAsia="ru-RU"/>
        </w:rPr>
      </w:pPr>
      <w:r>
        <w:rPr>
          <w:sz w:val="28"/>
          <w:szCs w:val="28"/>
        </w:rPr>
        <w:t xml:space="preserve">2.4.1. </w:t>
      </w:r>
      <w:r w:rsidR="009F272C" w:rsidRPr="009F272C">
        <w:rPr>
          <w:color w:val="000000"/>
          <w:sz w:val="28"/>
          <w:szCs w:val="28"/>
          <w:lang w:eastAsia="ru-RU"/>
        </w:rPr>
        <w:t>Практические задания к зачету (</w:t>
      </w:r>
      <w:r w:rsidR="00803C60">
        <w:rPr>
          <w:color w:val="000000"/>
          <w:sz w:val="28"/>
          <w:szCs w:val="28"/>
          <w:lang w:eastAsia="ru-RU"/>
        </w:rPr>
        <w:t>показ</w:t>
      </w:r>
      <w:r w:rsidR="009F272C" w:rsidRPr="009F272C">
        <w:rPr>
          <w:color w:val="000000"/>
          <w:sz w:val="28"/>
          <w:szCs w:val="28"/>
          <w:lang w:eastAsia="ru-RU"/>
        </w:rPr>
        <w:t>):</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Сказочный грим баба-яга, кашей, водяной, кикимора.</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Грим, имитирующий животных (по выбору: кошка, собака, волк, заяц.</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медведь и т.д.).</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Характерный грим.</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Возрастной грим.</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Литературные герои А.Н. Остров</w:t>
      </w:r>
      <w:r w:rsidR="00803C60">
        <w:rPr>
          <w:color w:val="000000"/>
          <w:sz w:val="28"/>
          <w:szCs w:val="28"/>
          <w:lang w:eastAsia="ru-RU"/>
        </w:rPr>
        <w:t>с</w:t>
      </w:r>
      <w:r w:rsidRPr="009F272C">
        <w:rPr>
          <w:color w:val="000000"/>
          <w:sz w:val="28"/>
          <w:szCs w:val="28"/>
          <w:lang w:eastAsia="ru-RU"/>
        </w:rPr>
        <w:t>кого.</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Линеарный грим (клоун).</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Характерный грим (жанр водевиль, комедия).</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Грим героев зарубежных авторов (</w:t>
      </w:r>
      <w:proofErr w:type="spellStart"/>
      <w:r w:rsidRPr="009F272C">
        <w:rPr>
          <w:color w:val="000000"/>
          <w:sz w:val="28"/>
          <w:szCs w:val="28"/>
          <w:lang w:eastAsia="ru-RU"/>
        </w:rPr>
        <w:t>Кваз</w:t>
      </w:r>
      <w:r w:rsidR="00803C60">
        <w:rPr>
          <w:color w:val="000000"/>
          <w:sz w:val="28"/>
          <w:szCs w:val="28"/>
          <w:lang w:eastAsia="ru-RU"/>
        </w:rPr>
        <w:t>и</w:t>
      </w:r>
      <w:r w:rsidRPr="009F272C">
        <w:rPr>
          <w:color w:val="000000"/>
          <w:sz w:val="28"/>
          <w:szCs w:val="28"/>
          <w:lang w:eastAsia="ru-RU"/>
        </w:rPr>
        <w:t>мода</w:t>
      </w:r>
      <w:proofErr w:type="spellEnd"/>
      <w:r w:rsidRPr="009F272C">
        <w:rPr>
          <w:color w:val="000000"/>
          <w:sz w:val="28"/>
          <w:szCs w:val="28"/>
          <w:lang w:eastAsia="ru-RU"/>
        </w:rPr>
        <w:t>, Эсм</w:t>
      </w:r>
      <w:r w:rsidR="00803C60">
        <w:rPr>
          <w:color w:val="000000"/>
          <w:sz w:val="28"/>
          <w:szCs w:val="28"/>
          <w:lang w:eastAsia="ru-RU"/>
        </w:rPr>
        <w:t>е</w:t>
      </w:r>
      <w:r w:rsidRPr="009F272C">
        <w:rPr>
          <w:color w:val="000000"/>
          <w:sz w:val="28"/>
          <w:szCs w:val="28"/>
          <w:lang w:eastAsia="ru-RU"/>
        </w:rPr>
        <w:t>ральда).</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 xml:space="preserve">Способы выполнения </w:t>
      </w:r>
      <w:proofErr w:type="spellStart"/>
      <w:r w:rsidRPr="009F272C">
        <w:rPr>
          <w:color w:val="000000"/>
          <w:sz w:val="28"/>
          <w:szCs w:val="28"/>
          <w:lang w:eastAsia="ru-RU"/>
        </w:rPr>
        <w:t>небритости</w:t>
      </w:r>
      <w:proofErr w:type="spellEnd"/>
      <w:r w:rsidRPr="009F272C">
        <w:rPr>
          <w:color w:val="000000"/>
          <w:sz w:val="28"/>
          <w:szCs w:val="28"/>
          <w:lang w:eastAsia="ru-RU"/>
        </w:rPr>
        <w:t>, синяки и шишки.</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 xml:space="preserve">Литературные герои </w:t>
      </w:r>
      <w:proofErr w:type="spellStart"/>
      <w:r w:rsidRPr="009F272C">
        <w:rPr>
          <w:color w:val="000000"/>
          <w:sz w:val="28"/>
          <w:szCs w:val="28"/>
          <w:lang w:eastAsia="ru-RU"/>
        </w:rPr>
        <w:t>Н.В.Гоголя</w:t>
      </w:r>
      <w:proofErr w:type="spellEnd"/>
      <w:r w:rsidRPr="009F272C">
        <w:rPr>
          <w:color w:val="000000"/>
          <w:sz w:val="28"/>
          <w:szCs w:val="28"/>
          <w:lang w:eastAsia="ru-RU"/>
        </w:rPr>
        <w:t>.</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Национальный грим (Азия).</w:t>
      </w:r>
    </w:p>
    <w:p w:rsidR="009F272C" w:rsidRPr="009F272C" w:rsidRDefault="009F272C" w:rsidP="007E3A0A">
      <w:pPr>
        <w:numPr>
          <w:ilvl w:val="0"/>
          <w:numId w:val="10"/>
        </w:numPr>
        <w:shd w:val="clear" w:color="auto" w:fill="FFFFFF"/>
        <w:rPr>
          <w:color w:val="000000"/>
          <w:sz w:val="28"/>
          <w:szCs w:val="28"/>
          <w:lang w:eastAsia="ru-RU"/>
        </w:rPr>
      </w:pPr>
      <w:r>
        <w:rPr>
          <w:color w:val="000000"/>
          <w:sz w:val="28"/>
          <w:szCs w:val="28"/>
          <w:lang w:eastAsia="ru-RU"/>
        </w:rPr>
        <w:t>Н</w:t>
      </w:r>
      <w:r w:rsidRPr="009F272C">
        <w:rPr>
          <w:color w:val="000000"/>
          <w:sz w:val="28"/>
          <w:szCs w:val="28"/>
          <w:lang w:eastAsia="ru-RU"/>
        </w:rPr>
        <w:t>ациональный грим (Япония).</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Национальный грим (Китай).</w:t>
      </w:r>
    </w:p>
    <w:p w:rsid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Национальный грим (Африка).</w:t>
      </w:r>
    </w:p>
    <w:p w:rsidR="009F272C" w:rsidRDefault="009F272C" w:rsidP="009F272C">
      <w:pPr>
        <w:shd w:val="clear" w:color="auto" w:fill="FFFFFF"/>
        <w:rPr>
          <w:color w:val="000000"/>
          <w:sz w:val="28"/>
          <w:szCs w:val="28"/>
          <w:lang w:eastAsia="ru-RU"/>
        </w:rPr>
      </w:pPr>
    </w:p>
    <w:p w:rsidR="009F272C" w:rsidRPr="009F272C" w:rsidRDefault="009F272C" w:rsidP="009F272C">
      <w:pPr>
        <w:shd w:val="clear" w:color="auto" w:fill="FFFFFF"/>
        <w:rPr>
          <w:color w:val="000000"/>
          <w:sz w:val="28"/>
          <w:szCs w:val="28"/>
          <w:lang w:eastAsia="ru-RU"/>
        </w:rPr>
      </w:pPr>
      <w:r>
        <w:rPr>
          <w:color w:val="000000"/>
          <w:sz w:val="28"/>
          <w:szCs w:val="28"/>
          <w:lang w:eastAsia="ru-RU"/>
        </w:rPr>
        <w:t>2.4.2 Вопросы к экзамену</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Средства и краски, применяемые для создания иллюзии ран, шрамов,</w:t>
      </w:r>
      <w:r w:rsidR="00857217">
        <w:rPr>
          <w:color w:val="000000"/>
          <w:sz w:val="28"/>
          <w:szCs w:val="28"/>
          <w:lang w:eastAsia="ru-RU"/>
        </w:rPr>
        <w:t xml:space="preserve"> синяков.</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Гигиенические правила в процессе формирования.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Значение грима для актёра при воплощении сценического образа.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 xml:space="preserve">Сходства и различия </w:t>
      </w:r>
      <w:r w:rsidR="00857217" w:rsidRPr="00857217">
        <w:rPr>
          <w:color w:val="000000"/>
          <w:sz w:val="28"/>
          <w:szCs w:val="28"/>
          <w:lang w:eastAsia="ru-RU"/>
        </w:rPr>
        <w:t xml:space="preserve">между линейным и объемным приемами </w:t>
      </w:r>
      <w:r w:rsidRPr="009F272C">
        <w:rPr>
          <w:color w:val="000000"/>
          <w:sz w:val="28"/>
          <w:szCs w:val="28"/>
          <w:lang w:eastAsia="ru-RU"/>
        </w:rPr>
        <w:t>гримирования.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Отличие театрального</w:t>
      </w:r>
      <w:r w:rsidR="00857217">
        <w:rPr>
          <w:color w:val="000000"/>
          <w:sz w:val="28"/>
          <w:szCs w:val="28"/>
          <w:lang w:eastAsia="ru-RU"/>
        </w:rPr>
        <w:t xml:space="preserve"> грима</w:t>
      </w:r>
      <w:r w:rsidRPr="009F272C">
        <w:rPr>
          <w:color w:val="000000"/>
          <w:sz w:val="28"/>
          <w:szCs w:val="28"/>
          <w:lang w:eastAsia="ru-RU"/>
        </w:rPr>
        <w:t xml:space="preserve"> от грима в кино и на телевидени</w:t>
      </w:r>
      <w:r w:rsidR="00857217">
        <w:rPr>
          <w:color w:val="000000"/>
          <w:sz w:val="28"/>
          <w:szCs w:val="28"/>
          <w:lang w:eastAsia="ru-RU"/>
        </w:rPr>
        <w:t>и</w:t>
      </w:r>
      <w:r w:rsidRPr="009F272C">
        <w:rPr>
          <w:color w:val="000000"/>
          <w:sz w:val="28"/>
          <w:szCs w:val="28"/>
          <w:lang w:eastAsia="ru-RU"/>
        </w:rPr>
        <w:t>.</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Психологический анализ образа и средства его внешнего воплощения.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Когда и как нужно увеличивать глаза?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Разбитие понятия «тон» и «грим-образ».</w:t>
      </w:r>
    </w:p>
    <w:p w:rsidR="009F272C" w:rsidRPr="009F272C" w:rsidRDefault="009F272C" w:rsidP="007E3A0A">
      <w:pPr>
        <w:numPr>
          <w:ilvl w:val="0"/>
          <w:numId w:val="11"/>
        </w:numPr>
        <w:shd w:val="clear" w:color="auto" w:fill="FFFFFF"/>
        <w:rPr>
          <w:color w:val="000000"/>
          <w:sz w:val="28"/>
          <w:szCs w:val="28"/>
          <w:lang w:eastAsia="ru-RU"/>
        </w:rPr>
      </w:pPr>
      <w:proofErr w:type="spellStart"/>
      <w:r w:rsidRPr="009F272C">
        <w:rPr>
          <w:color w:val="000000"/>
          <w:sz w:val="28"/>
          <w:szCs w:val="28"/>
          <w:lang w:eastAsia="ru-RU"/>
        </w:rPr>
        <w:t>Постиж</w:t>
      </w:r>
      <w:proofErr w:type="spellEnd"/>
      <w:r w:rsidRPr="009F272C">
        <w:rPr>
          <w:color w:val="000000"/>
          <w:sz w:val="28"/>
          <w:szCs w:val="28"/>
          <w:lang w:eastAsia="ru-RU"/>
        </w:rPr>
        <w:t xml:space="preserve"> и его использование в мужском и женском гриме.</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Зависимость между общим тоном, румянами и цветом волос.</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lastRenderedPageBreak/>
        <w:t>Основные разновидности носов. Какой характер они подчеркивают?</w:t>
      </w:r>
    </w:p>
    <w:p w:rsidR="009F272C" w:rsidRPr="009F272C" w:rsidRDefault="009F272C" w:rsidP="007E3A0A">
      <w:pPr>
        <w:numPr>
          <w:ilvl w:val="0"/>
          <w:numId w:val="11"/>
        </w:numPr>
        <w:shd w:val="clear" w:color="auto" w:fill="FFFFFF"/>
        <w:rPr>
          <w:color w:val="000000"/>
          <w:sz w:val="28"/>
          <w:szCs w:val="28"/>
          <w:lang w:eastAsia="ru-RU"/>
        </w:rPr>
      </w:pPr>
      <w:proofErr w:type="spellStart"/>
      <w:r w:rsidRPr="009F272C">
        <w:rPr>
          <w:color w:val="000000"/>
          <w:sz w:val="28"/>
          <w:szCs w:val="28"/>
          <w:lang w:eastAsia="ru-RU"/>
        </w:rPr>
        <w:t>Гумоз</w:t>
      </w:r>
      <w:proofErr w:type="spellEnd"/>
      <w:r w:rsidRPr="009F272C">
        <w:rPr>
          <w:color w:val="000000"/>
          <w:sz w:val="28"/>
          <w:szCs w:val="28"/>
          <w:lang w:eastAsia="ru-RU"/>
        </w:rPr>
        <w:t xml:space="preserve"> и его применение?</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Особенности выполнения национального грима.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Влияние размеров зрительного зала и освещени</w:t>
      </w:r>
      <w:r w:rsidR="00857217">
        <w:rPr>
          <w:color w:val="000000"/>
          <w:sz w:val="28"/>
          <w:szCs w:val="28"/>
          <w:lang w:eastAsia="ru-RU"/>
        </w:rPr>
        <w:t>я</w:t>
      </w:r>
      <w:r w:rsidRPr="009F272C">
        <w:rPr>
          <w:color w:val="000000"/>
          <w:sz w:val="28"/>
          <w:szCs w:val="28"/>
          <w:lang w:eastAsia="ru-RU"/>
        </w:rPr>
        <w:t xml:space="preserve"> на восприятие грима</w:t>
      </w:r>
      <w:r w:rsidR="00857217">
        <w:rPr>
          <w:color w:val="000000"/>
          <w:sz w:val="28"/>
          <w:szCs w:val="28"/>
          <w:lang w:eastAsia="ru-RU"/>
        </w:rPr>
        <w:t xml:space="preserve"> </w:t>
      </w:r>
      <w:r w:rsidRPr="009F272C">
        <w:rPr>
          <w:color w:val="000000"/>
          <w:sz w:val="28"/>
          <w:szCs w:val="28"/>
          <w:lang w:eastAsia="ru-RU"/>
        </w:rPr>
        <w:t>зрителем. Разновидность губ, характер, который они подчеркивают.</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Что такое морилка и мастика?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 xml:space="preserve">Способы выполнения </w:t>
      </w:r>
      <w:proofErr w:type="spellStart"/>
      <w:r w:rsidRPr="009F272C">
        <w:rPr>
          <w:color w:val="000000"/>
          <w:sz w:val="28"/>
          <w:szCs w:val="28"/>
          <w:lang w:eastAsia="ru-RU"/>
        </w:rPr>
        <w:t>небритости</w:t>
      </w:r>
      <w:proofErr w:type="spellEnd"/>
      <w:r w:rsidRPr="009F272C">
        <w:rPr>
          <w:color w:val="000000"/>
          <w:sz w:val="28"/>
          <w:szCs w:val="28"/>
          <w:lang w:eastAsia="ru-RU"/>
        </w:rPr>
        <w:t>.</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Гротесковый грим. Вспомогательные методы его выполнения.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Коробка грима: краски их названия и назначения.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Что такое «крипе»</w:t>
      </w:r>
      <w:r w:rsidR="00857217">
        <w:rPr>
          <w:color w:val="000000"/>
          <w:sz w:val="28"/>
          <w:szCs w:val="28"/>
          <w:lang w:eastAsia="ru-RU"/>
        </w:rPr>
        <w:t>,</w:t>
      </w:r>
      <w:r w:rsidRPr="009F272C">
        <w:rPr>
          <w:color w:val="000000"/>
          <w:sz w:val="28"/>
          <w:szCs w:val="28"/>
          <w:lang w:eastAsia="ru-RU"/>
        </w:rPr>
        <w:t xml:space="preserve"> «</w:t>
      </w:r>
      <w:proofErr w:type="spellStart"/>
      <w:r w:rsidRPr="009F272C">
        <w:rPr>
          <w:color w:val="000000"/>
          <w:sz w:val="28"/>
          <w:szCs w:val="28"/>
          <w:lang w:eastAsia="ru-RU"/>
        </w:rPr>
        <w:t>тресс</w:t>
      </w:r>
      <w:proofErr w:type="spellEnd"/>
      <w:r w:rsidRPr="009F272C">
        <w:rPr>
          <w:color w:val="000000"/>
          <w:sz w:val="28"/>
          <w:szCs w:val="28"/>
          <w:lang w:eastAsia="ru-RU"/>
        </w:rPr>
        <w:t>»</w:t>
      </w:r>
      <w:r w:rsidR="00857217">
        <w:rPr>
          <w:color w:val="000000"/>
          <w:sz w:val="28"/>
          <w:szCs w:val="28"/>
          <w:lang w:eastAsia="ru-RU"/>
        </w:rPr>
        <w:t>?</w:t>
      </w:r>
      <w:r w:rsidRPr="009F272C">
        <w:rPr>
          <w:color w:val="000000"/>
          <w:sz w:val="28"/>
          <w:szCs w:val="28"/>
          <w:lang w:eastAsia="ru-RU"/>
        </w:rPr>
        <w:t xml:space="preserve"> Их применение.</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Особенности выполнения портретного грима.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Техника приклеивания париков, усов и бороды. Способы приведения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их к реальному виду.</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Приемы исправления гримо</w:t>
      </w:r>
      <w:r w:rsidR="00857217">
        <w:rPr>
          <w:color w:val="000000"/>
          <w:sz w:val="28"/>
          <w:szCs w:val="28"/>
          <w:lang w:eastAsia="ru-RU"/>
        </w:rPr>
        <w:t>м</w:t>
      </w:r>
      <w:r w:rsidRPr="009F272C">
        <w:rPr>
          <w:color w:val="000000"/>
          <w:sz w:val="28"/>
          <w:szCs w:val="28"/>
          <w:lang w:eastAsia="ru-RU"/>
        </w:rPr>
        <w:t xml:space="preserve"> особенностей лица актёра.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Форма бровей</w:t>
      </w:r>
      <w:r w:rsidR="00857217">
        <w:rPr>
          <w:color w:val="000000"/>
          <w:sz w:val="28"/>
          <w:szCs w:val="28"/>
          <w:lang w:eastAsia="ru-RU"/>
        </w:rPr>
        <w:t>,</w:t>
      </w:r>
      <w:r w:rsidRPr="009F272C">
        <w:rPr>
          <w:color w:val="000000"/>
          <w:sz w:val="28"/>
          <w:szCs w:val="28"/>
          <w:lang w:eastAsia="ru-RU"/>
        </w:rPr>
        <w:t xml:space="preserve"> их влияние на мимическое состояние лица.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Что нужно знать о персонаже пьесы для создания грим-образа?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Грим молодого лица и средства его воплощения.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Иллюзия полного удаления бровей и висков. Основные приемы</w:t>
      </w:r>
      <w:r w:rsidRPr="00857217">
        <w:rPr>
          <w:color w:val="000000"/>
          <w:sz w:val="28"/>
          <w:szCs w:val="28"/>
          <w:lang w:eastAsia="ru-RU"/>
        </w:rPr>
        <w:t xml:space="preserve"> выполнения.</w:t>
      </w:r>
    </w:p>
    <w:p w:rsidR="00857217" w:rsidRPr="00857217" w:rsidRDefault="00857217" w:rsidP="007E3A0A">
      <w:pPr>
        <w:numPr>
          <w:ilvl w:val="0"/>
          <w:numId w:val="11"/>
        </w:numPr>
        <w:shd w:val="clear" w:color="auto" w:fill="FFFFFF"/>
        <w:rPr>
          <w:color w:val="000000"/>
          <w:sz w:val="28"/>
          <w:szCs w:val="28"/>
          <w:lang w:eastAsia="ru-RU"/>
        </w:rPr>
      </w:pPr>
      <w:r w:rsidRPr="00857217">
        <w:rPr>
          <w:color w:val="000000"/>
          <w:sz w:val="28"/>
          <w:szCs w:val="28"/>
          <w:lang w:eastAsia="ru-RU"/>
        </w:rPr>
        <w:t>Определение понятий «светотень», «блик», «полутон».</w:t>
      </w:r>
    </w:p>
    <w:p w:rsidR="00857217" w:rsidRPr="00857217" w:rsidRDefault="00857217" w:rsidP="007E3A0A">
      <w:pPr>
        <w:numPr>
          <w:ilvl w:val="0"/>
          <w:numId w:val="11"/>
        </w:numPr>
        <w:shd w:val="clear" w:color="auto" w:fill="FFFFFF"/>
        <w:rPr>
          <w:color w:val="000000"/>
          <w:sz w:val="28"/>
          <w:szCs w:val="28"/>
          <w:lang w:eastAsia="ru-RU"/>
        </w:rPr>
      </w:pPr>
      <w:r w:rsidRPr="00857217">
        <w:rPr>
          <w:color w:val="000000"/>
          <w:sz w:val="28"/>
          <w:szCs w:val="28"/>
          <w:lang w:eastAsia="ru-RU"/>
        </w:rPr>
        <w:t>Виды подтяжек кожи лица и их применений.</w:t>
      </w:r>
    </w:p>
    <w:p w:rsidR="00857217" w:rsidRPr="00857217" w:rsidRDefault="00857217" w:rsidP="007E3A0A">
      <w:pPr>
        <w:numPr>
          <w:ilvl w:val="0"/>
          <w:numId w:val="11"/>
        </w:numPr>
        <w:shd w:val="clear" w:color="auto" w:fill="FFFFFF"/>
        <w:rPr>
          <w:color w:val="000000"/>
          <w:sz w:val="28"/>
          <w:szCs w:val="28"/>
          <w:lang w:eastAsia="ru-RU"/>
        </w:rPr>
      </w:pPr>
      <w:r w:rsidRPr="00857217">
        <w:rPr>
          <w:color w:val="000000"/>
          <w:sz w:val="28"/>
          <w:szCs w:val="28"/>
          <w:lang w:eastAsia="ru-RU"/>
        </w:rPr>
        <w:t>Значение пудры, виды, цвет и состав.</w:t>
      </w:r>
    </w:p>
    <w:p w:rsidR="00A52764" w:rsidRDefault="00A52764" w:rsidP="009E418F">
      <w:pPr>
        <w:rPr>
          <w:i/>
          <w:sz w:val="28"/>
          <w:szCs w:val="28"/>
        </w:rPr>
      </w:pPr>
    </w:p>
    <w:p w:rsidR="0000357D" w:rsidRPr="0000357D" w:rsidRDefault="0000357D" w:rsidP="0000357D">
      <w:pPr>
        <w:rPr>
          <w:b/>
          <w:sz w:val="28"/>
          <w:szCs w:val="28"/>
        </w:rPr>
      </w:pPr>
    </w:p>
    <w:p w:rsidR="00A52764" w:rsidRDefault="001E101C" w:rsidP="0077661D">
      <w:pPr>
        <w:jc w:val="both"/>
        <w:rPr>
          <w:b/>
          <w:sz w:val="28"/>
          <w:szCs w:val="28"/>
        </w:rPr>
      </w:pPr>
      <w:r>
        <w:rPr>
          <w:b/>
          <w:sz w:val="28"/>
          <w:szCs w:val="28"/>
        </w:rPr>
        <w:t xml:space="preserve">2.6. </w:t>
      </w:r>
      <w:r w:rsidR="00A52764" w:rsidRPr="00D50107">
        <w:rPr>
          <w:b/>
          <w:sz w:val="28"/>
          <w:szCs w:val="28"/>
        </w:rPr>
        <w:t>Описание показателей и критериев оценивания компет</w:t>
      </w:r>
      <w:r w:rsidR="00A52764">
        <w:rPr>
          <w:b/>
          <w:sz w:val="28"/>
          <w:szCs w:val="28"/>
        </w:rPr>
        <w:t>енций, описание шкал оценивания</w:t>
      </w:r>
    </w:p>
    <w:p w:rsidR="00A52764" w:rsidRPr="009120EB" w:rsidRDefault="00A52764" w:rsidP="00754E64">
      <w:pPr>
        <w:rPr>
          <w:i/>
          <w:sz w:val="24"/>
          <w:szCs w:val="24"/>
        </w:rPr>
      </w:pPr>
    </w:p>
    <w:p w:rsidR="00754E64" w:rsidRPr="00A52764" w:rsidRDefault="00754E64" w:rsidP="00754E64">
      <w:pPr>
        <w:rPr>
          <w:i/>
          <w:sz w:val="28"/>
          <w:szCs w:val="28"/>
        </w:rPr>
      </w:pPr>
      <w:r w:rsidRPr="00ED68E2">
        <w:rPr>
          <w:b/>
          <w:sz w:val="28"/>
          <w:szCs w:val="28"/>
        </w:rPr>
        <w:t xml:space="preserve">Оценивание выполнения </w:t>
      </w:r>
      <w:r w:rsidRPr="00ED68E2">
        <w:rPr>
          <w:rStyle w:val="affd"/>
          <w:i w:val="0"/>
          <w:sz w:val="28"/>
          <w:szCs w:val="28"/>
        </w:rPr>
        <w:t>практических заданий</w:t>
      </w:r>
      <w:r w:rsidR="00E8148C" w:rsidRPr="00ED68E2">
        <w:rPr>
          <w:b/>
          <w:sz w:val="28"/>
          <w:szCs w:val="28"/>
        </w:rPr>
        <w:t xml:space="preserve"> </w:t>
      </w:r>
    </w:p>
    <w:tbl>
      <w:tblPr>
        <w:tblOverlap w:val="never"/>
        <w:tblW w:w="10216" w:type="dxa"/>
        <w:tblLayout w:type="fixed"/>
        <w:tblCellMar>
          <w:left w:w="10" w:type="dxa"/>
          <w:right w:w="10" w:type="dxa"/>
        </w:tblCellMar>
        <w:tblLook w:val="04A0" w:firstRow="1" w:lastRow="0" w:firstColumn="1" w:lastColumn="0" w:noHBand="0" w:noVBand="1"/>
      </w:tblPr>
      <w:tblGrid>
        <w:gridCol w:w="1555"/>
        <w:gridCol w:w="3700"/>
        <w:gridCol w:w="4961"/>
      </w:tblGrid>
      <w:tr w:rsidR="00754E64" w:rsidRPr="009120EB" w:rsidTr="00AF7509">
        <w:trPr>
          <w:trHeight w:val="702"/>
        </w:trPr>
        <w:tc>
          <w:tcPr>
            <w:tcW w:w="1555" w:type="dxa"/>
            <w:tcBorders>
              <w:top w:val="single" w:sz="4" w:space="0" w:color="auto"/>
              <w:left w:val="single" w:sz="4" w:space="0" w:color="auto"/>
            </w:tcBorders>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4-балльная шкала</w:t>
            </w:r>
          </w:p>
        </w:tc>
        <w:tc>
          <w:tcPr>
            <w:tcW w:w="3700" w:type="dxa"/>
            <w:tcBorders>
              <w:top w:val="single" w:sz="4" w:space="0" w:color="auto"/>
              <w:left w:val="single" w:sz="4" w:space="0" w:color="auto"/>
            </w:tcBorders>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Критерии</w:t>
            </w:r>
          </w:p>
        </w:tc>
      </w:tr>
      <w:tr w:rsidR="00754E64" w:rsidRPr="009120EB" w:rsidTr="00AF7509">
        <w:trPr>
          <w:trHeight w:val="1704"/>
        </w:trPr>
        <w:tc>
          <w:tcPr>
            <w:tcW w:w="1555" w:type="dxa"/>
            <w:tcBorders>
              <w:top w:val="single" w:sz="4" w:space="0" w:color="auto"/>
              <w:left w:val="single" w:sz="4" w:space="0" w:color="auto"/>
            </w:tcBorders>
            <w:shd w:val="clear" w:color="auto" w:fill="FFFFFF"/>
          </w:tcPr>
          <w:p w:rsidR="00754E64" w:rsidRPr="00857217" w:rsidRDefault="00754E64" w:rsidP="003009D9">
            <w:pPr>
              <w:pStyle w:val="61"/>
              <w:shd w:val="clear" w:color="auto" w:fill="auto"/>
              <w:spacing w:line="240" w:lineRule="auto"/>
              <w:ind w:firstLine="0"/>
              <w:jc w:val="left"/>
              <w:rPr>
                <w:sz w:val="24"/>
                <w:szCs w:val="24"/>
              </w:rPr>
            </w:pPr>
            <w:r w:rsidRPr="00857217">
              <w:rPr>
                <w:sz w:val="24"/>
                <w:szCs w:val="24"/>
              </w:rPr>
              <w:t>Отлично</w:t>
            </w:r>
            <w:r w:rsidR="00AF7509">
              <w:rPr>
                <w:sz w:val="24"/>
                <w:szCs w:val="24"/>
              </w:rPr>
              <w:t>/зачет</w:t>
            </w:r>
          </w:p>
          <w:p w:rsidR="00754E64" w:rsidRPr="00857217" w:rsidRDefault="00754E64" w:rsidP="003009D9">
            <w:pPr>
              <w:pStyle w:val="61"/>
              <w:shd w:val="clear" w:color="auto" w:fill="auto"/>
              <w:spacing w:line="240" w:lineRule="auto"/>
              <w:ind w:firstLine="0"/>
              <w:jc w:val="left"/>
              <w:rPr>
                <w:sz w:val="24"/>
                <w:szCs w:val="24"/>
              </w:rPr>
            </w:pPr>
          </w:p>
        </w:tc>
        <w:tc>
          <w:tcPr>
            <w:tcW w:w="3700" w:type="dxa"/>
            <w:vMerge w:val="restart"/>
            <w:tcBorders>
              <w:top w:val="single" w:sz="4" w:space="0" w:color="auto"/>
              <w:left w:val="single" w:sz="4" w:space="0" w:color="auto"/>
            </w:tcBorders>
            <w:shd w:val="clear" w:color="auto" w:fill="FFFFFF"/>
          </w:tcPr>
          <w:p w:rsidR="00754E64" w:rsidRPr="00857217" w:rsidRDefault="00754E64" w:rsidP="007E3A0A">
            <w:pPr>
              <w:pStyle w:val="61"/>
              <w:numPr>
                <w:ilvl w:val="0"/>
                <w:numId w:val="5"/>
              </w:numPr>
              <w:shd w:val="clear" w:color="auto" w:fill="auto"/>
              <w:tabs>
                <w:tab w:val="left" w:pos="293"/>
              </w:tabs>
              <w:spacing w:line="240" w:lineRule="auto"/>
              <w:ind w:firstLine="0"/>
              <w:jc w:val="left"/>
              <w:rPr>
                <w:sz w:val="24"/>
                <w:szCs w:val="24"/>
              </w:rPr>
            </w:pPr>
            <w:r w:rsidRPr="00857217">
              <w:rPr>
                <w:rStyle w:val="36"/>
                <w:sz w:val="24"/>
                <w:szCs w:val="24"/>
                <w:u w:val="none"/>
              </w:rPr>
              <w:t>Полнота выполнения практического задания;</w:t>
            </w:r>
          </w:p>
          <w:p w:rsidR="00754E64" w:rsidRPr="00857217" w:rsidRDefault="00754E64" w:rsidP="007E3A0A">
            <w:pPr>
              <w:pStyle w:val="61"/>
              <w:numPr>
                <w:ilvl w:val="0"/>
                <w:numId w:val="5"/>
              </w:numPr>
              <w:shd w:val="clear" w:color="auto" w:fill="auto"/>
              <w:tabs>
                <w:tab w:val="left" w:pos="487"/>
              </w:tabs>
              <w:spacing w:line="240" w:lineRule="auto"/>
              <w:ind w:firstLine="0"/>
              <w:jc w:val="left"/>
              <w:rPr>
                <w:sz w:val="24"/>
                <w:szCs w:val="24"/>
              </w:rPr>
            </w:pPr>
            <w:r w:rsidRPr="00857217">
              <w:rPr>
                <w:rStyle w:val="36"/>
                <w:sz w:val="24"/>
                <w:szCs w:val="24"/>
                <w:u w:val="none"/>
              </w:rPr>
              <w:t>Своевременность выполнения задания;</w:t>
            </w:r>
          </w:p>
          <w:p w:rsidR="00754E64" w:rsidRPr="00857217" w:rsidRDefault="00754E64" w:rsidP="007E3A0A">
            <w:pPr>
              <w:pStyle w:val="61"/>
              <w:numPr>
                <w:ilvl w:val="0"/>
                <w:numId w:val="5"/>
              </w:numPr>
              <w:shd w:val="clear" w:color="auto" w:fill="auto"/>
              <w:tabs>
                <w:tab w:val="left" w:pos="293"/>
              </w:tabs>
              <w:spacing w:line="240" w:lineRule="auto"/>
              <w:ind w:firstLine="0"/>
              <w:jc w:val="left"/>
              <w:rPr>
                <w:sz w:val="24"/>
                <w:szCs w:val="24"/>
              </w:rPr>
            </w:pPr>
            <w:r w:rsidRPr="00857217">
              <w:rPr>
                <w:rStyle w:val="36"/>
                <w:sz w:val="24"/>
                <w:szCs w:val="24"/>
                <w:u w:val="none"/>
              </w:rPr>
              <w:t>Последовательность и рациональность выполнения задания;</w:t>
            </w:r>
          </w:p>
          <w:p w:rsidR="00754E64" w:rsidRPr="00857217" w:rsidRDefault="00754E64" w:rsidP="007E3A0A">
            <w:pPr>
              <w:pStyle w:val="61"/>
              <w:numPr>
                <w:ilvl w:val="0"/>
                <w:numId w:val="5"/>
              </w:numPr>
              <w:shd w:val="clear" w:color="auto" w:fill="auto"/>
              <w:tabs>
                <w:tab w:val="left" w:pos="487"/>
              </w:tabs>
              <w:spacing w:line="240" w:lineRule="auto"/>
              <w:ind w:firstLine="0"/>
              <w:jc w:val="left"/>
              <w:rPr>
                <w:sz w:val="24"/>
                <w:szCs w:val="24"/>
              </w:rPr>
            </w:pPr>
            <w:r w:rsidRPr="00857217">
              <w:rPr>
                <w:rStyle w:val="36"/>
                <w:sz w:val="24"/>
                <w:szCs w:val="24"/>
                <w:u w:val="none"/>
              </w:rPr>
              <w:t>Самостоятельность решения;</w:t>
            </w:r>
          </w:p>
          <w:p w:rsidR="00754E64" w:rsidRPr="00857217" w:rsidRDefault="007072CE" w:rsidP="007E3A0A">
            <w:pPr>
              <w:pStyle w:val="61"/>
              <w:numPr>
                <w:ilvl w:val="0"/>
                <w:numId w:val="5"/>
              </w:numPr>
              <w:shd w:val="clear" w:color="auto" w:fill="auto"/>
              <w:tabs>
                <w:tab w:val="left" w:pos="298"/>
              </w:tabs>
              <w:spacing w:line="240" w:lineRule="auto"/>
              <w:ind w:firstLine="0"/>
              <w:jc w:val="left"/>
              <w:rPr>
                <w:sz w:val="24"/>
                <w:szCs w:val="24"/>
              </w:rPr>
            </w:pPr>
            <w:r w:rsidRPr="00857217">
              <w:rPr>
                <w:rStyle w:val="36"/>
                <w:sz w:val="24"/>
                <w:szCs w:val="24"/>
                <w:u w:val="none"/>
              </w:rPr>
              <w:t xml:space="preserve">Качество иллюстративного (примерного) материала </w:t>
            </w:r>
            <w:r w:rsidR="00754E64" w:rsidRPr="00857217">
              <w:rPr>
                <w:rStyle w:val="36"/>
                <w:sz w:val="24"/>
                <w:szCs w:val="24"/>
                <w:u w:val="none"/>
              </w:rPr>
              <w:t>и т.д.</w:t>
            </w:r>
          </w:p>
        </w:tc>
        <w:tc>
          <w:tcPr>
            <w:tcW w:w="4961" w:type="dxa"/>
            <w:tcBorders>
              <w:top w:val="single" w:sz="4" w:space="0" w:color="auto"/>
              <w:left w:val="single" w:sz="4" w:space="0" w:color="auto"/>
              <w:right w:val="single" w:sz="4" w:space="0" w:color="auto"/>
            </w:tcBorders>
            <w:shd w:val="clear" w:color="auto" w:fill="FFFFFF"/>
          </w:tcPr>
          <w:p w:rsidR="00754E64" w:rsidRPr="00857217" w:rsidRDefault="004054D5" w:rsidP="007072CE">
            <w:pPr>
              <w:pStyle w:val="61"/>
              <w:shd w:val="clear" w:color="auto" w:fill="auto"/>
              <w:spacing w:line="240" w:lineRule="auto"/>
              <w:ind w:left="68" w:firstLine="0"/>
              <w:jc w:val="left"/>
              <w:rPr>
                <w:sz w:val="24"/>
                <w:szCs w:val="24"/>
              </w:rPr>
            </w:pPr>
            <w:r w:rsidRPr="00857217">
              <w:rPr>
                <w:rStyle w:val="36"/>
                <w:sz w:val="24"/>
                <w:szCs w:val="24"/>
                <w:u w:val="none"/>
              </w:rPr>
              <w:t>З</w:t>
            </w:r>
            <w:r w:rsidR="00754E64" w:rsidRPr="00857217">
              <w:rPr>
                <w:rStyle w:val="36"/>
                <w:sz w:val="24"/>
                <w:szCs w:val="24"/>
                <w:u w:val="none"/>
              </w:rPr>
              <w:t xml:space="preserve">адание </w:t>
            </w:r>
            <w:r w:rsidR="007072CE" w:rsidRPr="00857217">
              <w:rPr>
                <w:rStyle w:val="36"/>
                <w:sz w:val="24"/>
                <w:szCs w:val="24"/>
                <w:u w:val="none"/>
              </w:rPr>
              <w:t>выполнено</w:t>
            </w:r>
            <w:r w:rsidR="00754E64" w:rsidRPr="00857217">
              <w:rPr>
                <w:rStyle w:val="36"/>
                <w:sz w:val="24"/>
                <w:szCs w:val="24"/>
                <w:u w:val="none"/>
              </w:rPr>
              <w:t xml:space="preserve"> самостоятельно. При этом </w:t>
            </w:r>
            <w:r w:rsidR="007072CE" w:rsidRPr="00857217">
              <w:rPr>
                <w:rStyle w:val="36"/>
                <w:sz w:val="24"/>
                <w:szCs w:val="24"/>
                <w:u w:val="none"/>
              </w:rPr>
              <w:t>выбран</w:t>
            </w:r>
            <w:r w:rsidR="00754E64" w:rsidRPr="00857217">
              <w:rPr>
                <w:rStyle w:val="36"/>
                <w:sz w:val="24"/>
                <w:szCs w:val="24"/>
                <w:u w:val="none"/>
              </w:rPr>
              <w:t xml:space="preserve"> правильный алгоритм решения, в </w:t>
            </w:r>
            <w:r w:rsidR="007072CE" w:rsidRPr="00857217">
              <w:rPr>
                <w:rStyle w:val="36"/>
                <w:sz w:val="24"/>
                <w:szCs w:val="24"/>
                <w:u w:val="none"/>
              </w:rPr>
              <w:t>отборе иллюстративного материала, логических рассуждениях</w:t>
            </w:r>
            <w:r w:rsidR="00754E64" w:rsidRPr="00857217">
              <w:rPr>
                <w:rStyle w:val="36"/>
                <w:sz w:val="24"/>
                <w:szCs w:val="24"/>
                <w:u w:val="none"/>
              </w:rPr>
              <w:t xml:space="preserve"> </w:t>
            </w:r>
            <w:r w:rsidR="007072CE" w:rsidRPr="00857217">
              <w:rPr>
                <w:rStyle w:val="36"/>
                <w:sz w:val="24"/>
                <w:szCs w:val="24"/>
                <w:u w:val="none"/>
              </w:rPr>
              <w:t>и выводах</w:t>
            </w:r>
            <w:r w:rsidR="00754E64" w:rsidRPr="00857217">
              <w:rPr>
                <w:rStyle w:val="36"/>
                <w:sz w:val="24"/>
                <w:szCs w:val="24"/>
                <w:u w:val="none"/>
              </w:rPr>
              <w:t xml:space="preserve"> н</w:t>
            </w:r>
            <w:r w:rsidR="007072CE" w:rsidRPr="00857217">
              <w:rPr>
                <w:rStyle w:val="36"/>
                <w:sz w:val="24"/>
                <w:szCs w:val="24"/>
                <w:u w:val="none"/>
              </w:rPr>
              <w:t>ет ошибок, получен верный ответ</w:t>
            </w:r>
            <w:r w:rsidR="00754E64" w:rsidRPr="00857217">
              <w:rPr>
                <w:rStyle w:val="36"/>
                <w:sz w:val="24"/>
                <w:szCs w:val="24"/>
                <w:u w:val="none"/>
              </w:rPr>
              <w:t>.</w:t>
            </w:r>
          </w:p>
        </w:tc>
      </w:tr>
      <w:tr w:rsidR="00754E64" w:rsidRPr="009120EB" w:rsidTr="00AF7509">
        <w:trPr>
          <w:trHeight w:val="2770"/>
        </w:trPr>
        <w:tc>
          <w:tcPr>
            <w:tcW w:w="1555" w:type="dxa"/>
            <w:tcBorders>
              <w:top w:val="single" w:sz="4" w:space="0" w:color="auto"/>
              <w:left w:val="single" w:sz="4" w:space="0" w:color="auto"/>
              <w:bottom w:val="single" w:sz="4" w:space="0" w:color="auto"/>
            </w:tcBorders>
            <w:shd w:val="clear" w:color="auto" w:fill="FFFFFF"/>
          </w:tcPr>
          <w:p w:rsidR="00754E64" w:rsidRPr="00857217" w:rsidRDefault="00754E64" w:rsidP="003009D9">
            <w:pPr>
              <w:pStyle w:val="61"/>
              <w:shd w:val="clear" w:color="auto" w:fill="auto"/>
              <w:spacing w:line="240" w:lineRule="auto"/>
              <w:ind w:firstLine="0"/>
              <w:jc w:val="left"/>
              <w:rPr>
                <w:sz w:val="24"/>
                <w:szCs w:val="24"/>
              </w:rPr>
            </w:pPr>
            <w:r w:rsidRPr="00857217">
              <w:rPr>
                <w:sz w:val="24"/>
                <w:szCs w:val="24"/>
              </w:rPr>
              <w:t>Хорошо</w:t>
            </w:r>
            <w:r w:rsidR="00AF7509">
              <w:rPr>
                <w:sz w:val="24"/>
                <w:szCs w:val="24"/>
              </w:rPr>
              <w:t>/зачет</w:t>
            </w:r>
          </w:p>
          <w:p w:rsidR="00754E64" w:rsidRPr="00857217" w:rsidRDefault="00754E64" w:rsidP="003009D9">
            <w:pPr>
              <w:pStyle w:val="61"/>
              <w:shd w:val="clear" w:color="auto" w:fill="auto"/>
              <w:spacing w:line="240" w:lineRule="auto"/>
              <w:ind w:firstLine="0"/>
              <w:jc w:val="left"/>
              <w:rPr>
                <w:sz w:val="24"/>
                <w:szCs w:val="24"/>
              </w:rPr>
            </w:pPr>
          </w:p>
        </w:tc>
        <w:tc>
          <w:tcPr>
            <w:tcW w:w="3700" w:type="dxa"/>
            <w:vMerge/>
            <w:tcBorders>
              <w:left w:val="single" w:sz="4" w:space="0" w:color="auto"/>
              <w:bottom w:val="single" w:sz="4" w:space="0" w:color="auto"/>
            </w:tcBorders>
            <w:shd w:val="clear" w:color="auto" w:fill="FFFFFF"/>
          </w:tcPr>
          <w:p w:rsidR="00754E64" w:rsidRPr="00857217" w:rsidRDefault="00754E64" w:rsidP="003009D9">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47BFE" w:rsidRPr="00857217" w:rsidRDefault="004054D5" w:rsidP="00DA76EA">
            <w:pPr>
              <w:pStyle w:val="61"/>
              <w:shd w:val="clear" w:color="auto" w:fill="auto"/>
              <w:spacing w:line="240" w:lineRule="auto"/>
              <w:ind w:left="68" w:firstLine="0"/>
              <w:jc w:val="left"/>
              <w:rPr>
                <w:color w:val="000000"/>
                <w:sz w:val="24"/>
                <w:szCs w:val="24"/>
                <w:shd w:val="clear" w:color="auto" w:fill="FFFFFF"/>
              </w:rPr>
            </w:pPr>
            <w:r w:rsidRPr="00857217">
              <w:rPr>
                <w:rStyle w:val="36"/>
                <w:sz w:val="24"/>
                <w:szCs w:val="24"/>
                <w:u w:val="none"/>
              </w:rPr>
              <w:t>З</w:t>
            </w:r>
            <w:r w:rsidR="00754E64" w:rsidRPr="00857217">
              <w:rPr>
                <w:rStyle w:val="36"/>
                <w:sz w:val="24"/>
                <w:szCs w:val="24"/>
                <w:u w:val="none"/>
              </w:rPr>
              <w:t xml:space="preserve">адание </w:t>
            </w:r>
            <w:r w:rsidR="00DA76EA" w:rsidRPr="00857217">
              <w:rPr>
                <w:rStyle w:val="36"/>
                <w:sz w:val="24"/>
                <w:szCs w:val="24"/>
                <w:u w:val="none"/>
              </w:rPr>
              <w:t>выполнено</w:t>
            </w:r>
            <w:r w:rsidR="00754E64" w:rsidRPr="00857217">
              <w:rPr>
                <w:rStyle w:val="36"/>
                <w:sz w:val="24"/>
                <w:szCs w:val="24"/>
                <w:u w:val="none"/>
              </w:rPr>
              <w:t xml:space="preserve"> с помощью преподавателя. При этом </w:t>
            </w:r>
            <w:r w:rsidR="00DA76EA" w:rsidRPr="00857217">
              <w:rPr>
                <w:rStyle w:val="36"/>
                <w:sz w:val="24"/>
                <w:szCs w:val="24"/>
                <w:u w:val="none"/>
              </w:rPr>
              <w:t>найден</w:t>
            </w:r>
            <w:r w:rsidR="00754E64" w:rsidRPr="00857217">
              <w:rPr>
                <w:rStyle w:val="36"/>
                <w:sz w:val="24"/>
                <w:szCs w:val="24"/>
                <w:u w:val="none"/>
              </w:rPr>
              <w:t xml:space="preserve"> правильный алгоритм решения задания, в логическом рассуждении и </w:t>
            </w:r>
            <w:r w:rsidR="00DA76EA" w:rsidRPr="00857217">
              <w:rPr>
                <w:rStyle w:val="36"/>
                <w:sz w:val="24"/>
                <w:szCs w:val="24"/>
                <w:u w:val="none"/>
              </w:rPr>
              <w:t>приводимом иллюстративном материале (примерах) нет</w:t>
            </w:r>
            <w:r w:rsidR="00754E64" w:rsidRPr="00857217">
              <w:rPr>
                <w:rStyle w:val="36"/>
                <w:sz w:val="24"/>
                <w:szCs w:val="24"/>
                <w:u w:val="none"/>
              </w:rPr>
              <w:t xml:space="preserve"> существенных ошибок</w:t>
            </w:r>
            <w:r w:rsidR="00DA76EA" w:rsidRPr="00857217">
              <w:rPr>
                <w:rStyle w:val="36"/>
                <w:sz w:val="24"/>
                <w:szCs w:val="24"/>
                <w:u w:val="none"/>
              </w:rPr>
              <w:t xml:space="preserve"> (допущено не более двух несущественных ошибок)</w:t>
            </w:r>
            <w:r w:rsidR="00754E64" w:rsidRPr="00857217">
              <w:rPr>
                <w:rStyle w:val="36"/>
                <w:sz w:val="24"/>
                <w:szCs w:val="24"/>
                <w:u w:val="none"/>
              </w:rPr>
              <w:t xml:space="preserve">; правильно сделан </w:t>
            </w:r>
            <w:r w:rsidR="00DA76EA" w:rsidRPr="00857217">
              <w:rPr>
                <w:rStyle w:val="36"/>
                <w:sz w:val="24"/>
                <w:szCs w:val="24"/>
                <w:u w:val="none"/>
              </w:rPr>
              <w:t>вывод</w:t>
            </w:r>
            <w:r w:rsidR="00754E64" w:rsidRPr="00857217">
              <w:rPr>
                <w:rStyle w:val="36"/>
                <w:sz w:val="24"/>
                <w:szCs w:val="24"/>
                <w:u w:val="none"/>
              </w:rPr>
              <w:t>.</w:t>
            </w:r>
          </w:p>
        </w:tc>
      </w:tr>
      <w:tr w:rsidR="00754E64" w:rsidRPr="009120EB" w:rsidTr="00AF7509">
        <w:trPr>
          <w:trHeight w:val="1939"/>
        </w:trPr>
        <w:tc>
          <w:tcPr>
            <w:tcW w:w="1555" w:type="dxa"/>
            <w:tcBorders>
              <w:top w:val="single" w:sz="4" w:space="0" w:color="auto"/>
              <w:left w:val="single" w:sz="4" w:space="0" w:color="auto"/>
            </w:tcBorders>
            <w:shd w:val="clear" w:color="auto" w:fill="FFFFFF"/>
          </w:tcPr>
          <w:p w:rsidR="00754E64" w:rsidRPr="00857217" w:rsidRDefault="00B47BFE" w:rsidP="003009D9">
            <w:pPr>
              <w:pStyle w:val="61"/>
              <w:shd w:val="clear" w:color="auto" w:fill="auto"/>
              <w:spacing w:line="240" w:lineRule="auto"/>
              <w:ind w:firstLine="0"/>
              <w:jc w:val="left"/>
              <w:rPr>
                <w:sz w:val="24"/>
                <w:szCs w:val="24"/>
              </w:rPr>
            </w:pPr>
            <w:r w:rsidRPr="00857217">
              <w:rPr>
                <w:sz w:val="24"/>
                <w:szCs w:val="24"/>
              </w:rPr>
              <w:lastRenderedPageBreak/>
              <w:t>Удовлетворитель</w:t>
            </w:r>
            <w:r w:rsidR="00754E64" w:rsidRPr="00857217">
              <w:rPr>
                <w:sz w:val="24"/>
                <w:szCs w:val="24"/>
              </w:rPr>
              <w:t>но</w:t>
            </w:r>
            <w:r w:rsidR="00AF7509">
              <w:rPr>
                <w:sz w:val="24"/>
                <w:szCs w:val="24"/>
              </w:rPr>
              <w:t>/зачет</w:t>
            </w:r>
          </w:p>
        </w:tc>
        <w:tc>
          <w:tcPr>
            <w:tcW w:w="3700" w:type="dxa"/>
            <w:vMerge/>
            <w:tcBorders>
              <w:top w:val="single" w:sz="4" w:space="0" w:color="auto"/>
              <w:left w:val="single" w:sz="4" w:space="0" w:color="auto"/>
            </w:tcBorders>
            <w:shd w:val="clear" w:color="auto" w:fill="FFFFFF"/>
          </w:tcPr>
          <w:p w:rsidR="00754E64" w:rsidRPr="00857217" w:rsidRDefault="00754E64" w:rsidP="003009D9">
            <w:pPr>
              <w:rPr>
                <w:sz w:val="24"/>
                <w:szCs w:val="24"/>
              </w:rPr>
            </w:pPr>
          </w:p>
        </w:tc>
        <w:tc>
          <w:tcPr>
            <w:tcW w:w="4961" w:type="dxa"/>
            <w:tcBorders>
              <w:top w:val="single" w:sz="4" w:space="0" w:color="auto"/>
              <w:left w:val="single" w:sz="4" w:space="0" w:color="auto"/>
              <w:right w:val="single" w:sz="4" w:space="0" w:color="auto"/>
            </w:tcBorders>
            <w:shd w:val="clear" w:color="auto" w:fill="FFFFFF"/>
          </w:tcPr>
          <w:p w:rsidR="003009D9" w:rsidRPr="00857217" w:rsidRDefault="004054D5" w:rsidP="007072CE">
            <w:pPr>
              <w:pStyle w:val="61"/>
              <w:shd w:val="clear" w:color="auto" w:fill="auto"/>
              <w:spacing w:line="240" w:lineRule="auto"/>
              <w:ind w:left="68" w:firstLine="0"/>
              <w:jc w:val="left"/>
              <w:rPr>
                <w:color w:val="000000"/>
                <w:sz w:val="24"/>
                <w:szCs w:val="24"/>
                <w:shd w:val="clear" w:color="auto" w:fill="FFFFFF"/>
              </w:rPr>
            </w:pPr>
            <w:r w:rsidRPr="00857217">
              <w:rPr>
                <w:rStyle w:val="36"/>
                <w:sz w:val="24"/>
                <w:szCs w:val="24"/>
                <w:u w:val="none"/>
              </w:rPr>
              <w:t>З</w:t>
            </w:r>
            <w:r w:rsidR="00754E64" w:rsidRPr="00857217">
              <w:rPr>
                <w:rStyle w:val="36"/>
                <w:sz w:val="24"/>
                <w:szCs w:val="24"/>
                <w:u w:val="none"/>
              </w:rPr>
              <w:t xml:space="preserve">адание </w:t>
            </w:r>
            <w:r w:rsidR="007072CE" w:rsidRPr="00857217">
              <w:rPr>
                <w:rStyle w:val="36"/>
                <w:sz w:val="24"/>
                <w:szCs w:val="24"/>
                <w:u w:val="none"/>
              </w:rPr>
              <w:t>выполнено не полностью или в общем вид, а также с</w:t>
            </w:r>
            <w:r w:rsidR="00754E64" w:rsidRPr="00857217">
              <w:rPr>
                <w:rStyle w:val="36"/>
                <w:sz w:val="24"/>
                <w:szCs w:val="24"/>
                <w:u w:val="none"/>
              </w:rPr>
              <w:t xml:space="preserve"> </w:t>
            </w:r>
            <w:r w:rsidR="007072CE" w:rsidRPr="00857217">
              <w:rPr>
                <w:rStyle w:val="36"/>
                <w:sz w:val="24"/>
                <w:szCs w:val="24"/>
                <w:u w:val="none"/>
              </w:rPr>
              <w:t>помощью</w:t>
            </w:r>
            <w:r w:rsidR="00754E64" w:rsidRPr="00857217">
              <w:rPr>
                <w:rStyle w:val="36"/>
                <w:sz w:val="24"/>
                <w:szCs w:val="24"/>
                <w:u w:val="none"/>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sidR="007072CE" w:rsidRPr="00857217">
              <w:rPr>
                <w:rStyle w:val="36"/>
                <w:sz w:val="24"/>
                <w:szCs w:val="24"/>
                <w:u w:val="none"/>
              </w:rPr>
              <w:t>иллюстративном материале и выводах</w:t>
            </w:r>
            <w:r w:rsidR="00754E64" w:rsidRPr="00857217">
              <w:rPr>
                <w:rStyle w:val="36"/>
                <w:sz w:val="24"/>
                <w:szCs w:val="24"/>
                <w:u w:val="none"/>
              </w:rPr>
              <w:t>; задание.</w:t>
            </w:r>
          </w:p>
        </w:tc>
      </w:tr>
      <w:tr w:rsidR="00754E64" w:rsidRPr="009120EB" w:rsidTr="00AF7509">
        <w:trPr>
          <w:trHeight w:val="624"/>
        </w:trPr>
        <w:tc>
          <w:tcPr>
            <w:tcW w:w="1555" w:type="dxa"/>
            <w:tcBorders>
              <w:top w:val="single" w:sz="4" w:space="0" w:color="auto"/>
              <w:left w:val="single" w:sz="4" w:space="0" w:color="auto"/>
              <w:bottom w:val="single" w:sz="4" w:space="0" w:color="auto"/>
            </w:tcBorders>
            <w:shd w:val="clear" w:color="auto" w:fill="FFFFFF"/>
          </w:tcPr>
          <w:p w:rsidR="00754E64" w:rsidRPr="00857217" w:rsidRDefault="00754E64" w:rsidP="003009D9">
            <w:pPr>
              <w:pStyle w:val="61"/>
              <w:shd w:val="clear" w:color="auto" w:fill="auto"/>
              <w:spacing w:line="240" w:lineRule="auto"/>
              <w:ind w:firstLine="0"/>
              <w:jc w:val="left"/>
              <w:rPr>
                <w:sz w:val="24"/>
                <w:szCs w:val="24"/>
              </w:rPr>
            </w:pPr>
            <w:r w:rsidRPr="00857217">
              <w:rPr>
                <w:sz w:val="24"/>
                <w:szCs w:val="24"/>
              </w:rPr>
              <w:lastRenderedPageBreak/>
              <w:t>Неудовлетвори</w:t>
            </w:r>
            <w:r w:rsidRPr="00857217">
              <w:rPr>
                <w:sz w:val="24"/>
                <w:szCs w:val="24"/>
              </w:rPr>
              <w:softHyphen/>
              <w:t xml:space="preserve">тельно </w:t>
            </w:r>
            <w:r w:rsidR="00AF7509">
              <w:rPr>
                <w:sz w:val="24"/>
                <w:szCs w:val="24"/>
              </w:rPr>
              <w:t>/незачет</w:t>
            </w:r>
          </w:p>
        </w:tc>
        <w:tc>
          <w:tcPr>
            <w:tcW w:w="3700" w:type="dxa"/>
            <w:vMerge/>
            <w:tcBorders>
              <w:left w:val="single" w:sz="4" w:space="0" w:color="auto"/>
              <w:bottom w:val="single" w:sz="4" w:space="0" w:color="auto"/>
            </w:tcBorders>
            <w:shd w:val="clear" w:color="auto" w:fill="FFFFFF"/>
          </w:tcPr>
          <w:p w:rsidR="00754E64" w:rsidRPr="00857217" w:rsidRDefault="00754E64" w:rsidP="003009D9">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54E64" w:rsidRPr="00857217" w:rsidRDefault="003C2B81" w:rsidP="007072CE">
            <w:pPr>
              <w:pStyle w:val="61"/>
              <w:shd w:val="clear" w:color="auto" w:fill="auto"/>
              <w:spacing w:line="240" w:lineRule="auto"/>
              <w:ind w:left="68" w:firstLine="0"/>
              <w:jc w:val="left"/>
              <w:rPr>
                <w:sz w:val="24"/>
                <w:szCs w:val="24"/>
              </w:rPr>
            </w:pPr>
            <w:r w:rsidRPr="00857217">
              <w:rPr>
                <w:rStyle w:val="36"/>
                <w:sz w:val="24"/>
                <w:szCs w:val="24"/>
                <w:u w:val="none"/>
              </w:rPr>
              <w:t>З</w:t>
            </w:r>
            <w:r w:rsidR="00754E64" w:rsidRPr="00857217">
              <w:rPr>
                <w:rStyle w:val="36"/>
                <w:sz w:val="24"/>
                <w:szCs w:val="24"/>
                <w:u w:val="none"/>
              </w:rPr>
              <w:t xml:space="preserve">адание не </w:t>
            </w:r>
            <w:r w:rsidR="007072CE" w:rsidRPr="00857217">
              <w:rPr>
                <w:rStyle w:val="36"/>
                <w:sz w:val="24"/>
                <w:szCs w:val="24"/>
                <w:u w:val="none"/>
              </w:rPr>
              <w:t>выполнено</w:t>
            </w:r>
            <w:r w:rsidR="00754E64" w:rsidRPr="00857217">
              <w:rPr>
                <w:rStyle w:val="36"/>
                <w:sz w:val="24"/>
                <w:szCs w:val="24"/>
                <w:u w:val="none"/>
              </w:rPr>
              <w:t>.</w:t>
            </w:r>
          </w:p>
        </w:tc>
      </w:tr>
    </w:tbl>
    <w:p w:rsidR="00754E64" w:rsidRPr="009120EB" w:rsidRDefault="00754E64" w:rsidP="00754E64">
      <w:pPr>
        <w:rPr>
          <w:b/>
          <w:i/>
          <w:sz w:val="24"/>
          <w:szCs w:val="24"/>
        </w:rPr>
      </w:pPr>
    </w:p>
    <w:p w:rsidR="003009D9" w:rsidRPr="009120EB" w:rsidRDefault="003009D9" w:rsidP="00754E64">
      <w:pPr>
        <w:rPr>
          <w:rStyle w:val="affe"/>
          <w:bCs w:val="0"/>
          <w:i/>
          <w:sz w:val="24"/>
          <w:szCs w:val="24"/>
          <w:u w:val="none"/>
        </w:rPr>
      </w:pPr>
    </w:p>
    <w:p w:rsidR="00754E64" w:rsidRPr="00ED68E2" w:rsidRDefault="00754E64" w:rsidP="00B055FE">
      <w:pPr>
        <w:jc w:val="both"/>
        <w:rPr>
          <w:i/>
          <w:sz w:val="28"/>
          <w:szCs w:val="28"/>
        </w:rPr>
      </w:pPr>
      <w:r w:rsidRPr="00ED68E2">
        <w:rPr>
          <w:rStyle w:val="affe"/>
          <w:bCs w:val="0"/>
          <w:sz w:val="28"/>
          <w:szCs w:val="28"/>
          <w:u w:val="none"/>
        </w:rPr>
        <w:t>Оценивание ответа на экзамене</w:t>
      </w:r>
      <w:r w:rsidR="00ED68E2">
        <w:rPr>
          <w:i/>
          <w:sz w:val="28"/>
          <w:szCs w:val="28"/>
        </w:rPr>
        <w:t xml:space="preserve"> </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754E64" w:rsidRPr="009120EB" w:rsidTr="00E8148C">
        <w:trPr>
          <w:trHeight w:val="669"/>
        </w:trPr>
        <w:tc>
          <w:tcPr>
            <w:tcW w:w="2278" w:type="dxa"/>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4-балльная шкала</w:t>
            </w:r>
          </w:p>
        </w:tc>
        <w:tc>
          <w:tcPr>
            <w:tcW w:w="2977" w:type="dxa"/>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Показатели</w:t>
            </w:r>
          </w:p>
        </w:tc>
        <w:tc>
          <w:tcPr>
            <w:tcW w:w="4961" w:type="dxa"/>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Критерии</w:t>
            </w:r>
          </w:p>
        </w:tc>
      </w:tr>
      <w:tr w:rsidR="00585ADE" w:rsidRPr="009120EB" w:rsidTr="008D540A">
        <w:trPr>
          <w:trHeight w:val="3121"/>
        </w:trPr>
        <w:tc>
          <w:tcPr>
            <w:tcW w:w="2278" w:type="dxa"/>
            <w:tcBorders>
              <w:top w:val="single" w:sz="4" w:space="0" w:color="auto"/>
              <w:left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t>Отлично</w:t>
            </w:r>
            <w:r>
              <w:rPr>
                <w:sz w:val="24"/>
                <w:szCs w:val="24"/>
              </w:rPr>
              <w:t>/зачет</w:t>
            </w:r>
          </w:p>
          <w:p w:rsidR="00585ADE" w:rsidRPr="00857217" w:rsidRDefault="00585ADE" w:rsidP="00585ADE">
            <w:pPr>
              <w:pStyle w:val="61"/>
              <w:shd w:val="clear" w:color="auto" w:fill="auto"/>
              <w:spacing w:line="240" w:lineRule="auto"/>
              <w:ind w:firstLine="0"/>
              <w:jc w:val="left"/>
              <w:rPr>
                <w:sz w:val="24"/>
                <w:szCs w:val="24"/>
              </w:rPr>
            </w:pPr>
          </w:p>
        </w:tc>
        <w:tc>
          <w:tcPr>
            <w:tcW w:w="2977" w:type="dxa"/>
            <w:vMerge w:val="restart"/>
            <w:shd w:val="clear" w:color="auto" w:fill="FFFFFF"/>
          </w:tcPr>
          <w:p w:rsidR="00585ADE" w:rsidRPr="00857217" w:rsidRDefault="00585ADE" w:rsidP="00585ADE">
            <w:pPr>
              <w:pStyle w:val="61"/>
              <w:numPr>
                <w:ilvl w:val="0"/>
                <w:numId w:val="6"/>
              </w:numPr>
              <w:shd w:val="clear" w:color="auto" w:fill="auto"/>
              <w:tabs>
                <w:tab w:val="left" w:pos="502"/>
              </w:tabs>
              <w:spacing w:line="240" w:lineRule="auto"/>
              <w:ind w:firstLine="0"/>
              <w:jc w:val="left"/>
              <w:rPr>
                <w:sz w:val="24"/>
                <w:szCs w:val="24"/>
              </w:rPr>
            </w:pPr>
            <w:r w:rsidRPr="00857217">
              <w:rPr>
                <w:rStyle w:val="36"/>
                <w:sz w:val="24"/>
                <w:szCs w:val="24"/>
                <w:u w:val="none"/>
              </w:rPr>
              <w:t>Полнота изложения теоретического материала;</w:t>
            </w:r>
          </w:p>
          <w:p w:rsidR="00585ADE" w:rsidRPr="00857217" w:rsidRDefault="00585ADE" w:rsidP="00585ADE">
            <w:pPr>
              <w:pStyle w:val="61"/>
              <w:numPr>
                <w:ilvl w:val="0"/>
                <w:numId w:val="6"/>
              </w:numPr>
              <w:shd w:val="clear" w:color="auto" w:fill="auto"/>
              <w:tabs>
                <w:tab w:val="left" w:pos="293"/>
              </w:tabs>
              <w:spacing w:line="240" w:lineRule="auto"/>
              <w:ind w:firstLine="0"/>
              <w:jc w:val="left"/>
              <w:rPr>
                <w:sz w:val="24"/>
                <w:szCs w:val="24"/>
              </w:rPr>
            </w:pPr>
            <w:r w:rsidRPr="00857217">
              <w:rPr>
                <w:rStyle w:val="36"/>
                <w:sz w:val="24"/>
                <w:szCs w:val="24"/>
                <w:u w:val="none"/>
              </w:rPr>
              <w:t>Полнота и правильность решения практического задания;</w:t>
            </w:r>
          </w:p>
          <w:p w:rsidR="00585ADE" w:rsidRPr="00857217" w:rsidRDefault="00585ADE" w:rsidP="00585ADE">
            <w:pPr>
              <w:pStyle w:val="61"/>
              <w:numPr>
                <w:ilvl w:val="0"/>
                <w:numId w:val="6"/>
              </w:numPr>
              <w:shd w:val="clear" w:color="auto" w:fill="auto"/>
              <w:tabs>
                <w:tab w:val="left" w:pos="498"/>
              </w:tabs>
              <w:spacing w:line="240" w:lineRule="auto"/>
              <w:ind w:firstLine="0"/>
              <w:jc w:val="left"/>
              <w:rPr>
                <w:sz w:val="24"/>
                <w:szCs w:val="24"/>
              </w:rPr>
            </w:pPr>
            <w:r w:rsidRPr="00857217">
              <w:rPr>
                <w:rStyle w:val="36"/>
                <w:sz w:val="24"/>
                <w:szCs w:val="24"/>
                <w:u w:val="none"/>
              </w:rPr>
              <w:t>Правильность и/или аргументированность изложения (последовательность действий);</w:t>
            </w:r>
          </w:p>
          <w:p w:rsidR="00585ADE" w:rsidRPr="00857217" w:rsidRDefault="00585ADE" w:rsidP="00585ADE">
            <w:pPr>
              <w:pStyle w:val="61"/>
              <w:numPr>
                <w:ilvl w:val="0"/>
                <w:numId w:val="6"/>
              </w:numPr>
              <w:shd w:val="clear" w:color="auto" w:fill="auto"/>
              <w:tabs>
                <w:tab w:val="left" w:pos="502"/>
              </w:tabs>
              <w:spacing w:line="240" w:lineRule="auto"/>
              <w:ind w:firstLine="0"/>
              <w:jc w:val="left"/>
              <w:rPr>
                <w:sz w:val="24"/>
                <w:szCs w:val="24"/>
              </w:rPr>
            </w:pPr>
            <w:r w:rsidRPr="00857217">
              <w:rPr>
                <w:rStyle w:val="36"/>
                <w:sz w:val="24"/>
                <w:szCs w:val="24"/>
                <w:u w:val="none"/>
              </w:rPr>
              <w:t>Самостоятельность ответа;</w:t>
            </w:r>
          </w:p>
          <w:p w:rsidR="00585ADE" w:rsidRPr="00857217" w:rsidRDefault="00585ADE" w:rsidP="00585ADE">
            <w:pPr>
              <w:pStyle w:val="61"/>
              <w:numPr>
                <w:ilvl w:val="0"/>
                <w:numId w:val="6"/>
              </w:numPr>
              <w:shd w:val="clear" w:color="auto" w:fill="auto"/>
              <w:tabs>
                <w:tab w:val="left" w:pos="295"/>
              </w:tabs>
              <w:spacing w:line="240" w:lineRule="auto"/>
              <w:ind w:firstLine="0"/>
              <w:jc w:val="left"/>
              <w:rPr>
                <w:sz w:val="24"/>
                <w:szCs w:val="24"/>
              </w:rPr>
            </w:pPr>
            <w:r w:rsidRPr="00857217">
              <w:rPr>
                <w:rStyle w:val="36"/>
                <w:sz w:val="24"/>
                <w:szCs w:val="24"/>
                <w:u w:val="none"/>
              </w:rPr>
              <w:t>Культура речи;</w:t>
            </w:r>
          </w:p>
          <w:p w:rsidR="00585ADE" w:rsidRPr="00857217" w:rsidRDefault="00585ADE" w:rsidP="00585ADE">
            <w:pPr>
              <w:pStyle w:val="61"/>
              <w:numPr>
                <w:ilvl w:val="0"/>
                <w:numId w:val="6"/>
              </w:numPr>
              <w:shd w:val="clear" w:color="auto" w:fill="auto"/>
              <w:tabs>
                <w:tab w:val="left" w:pos="310"/>
              </w:tabs>
              <w:spacing w:line="240" w:lineRule="auto"/>
              <w:ind w:firstLine="0"/>
              <w:jc w:val="left"/>
              <w:rPr>
                <w:sz w:val="24"/>
                <w:szCs w:val="24"/>
              </w:rPr>
            </w:pPr>
            <w:r w:rsidRPr="00857217">
              <w:rPr>
                <w:rStyle w:val="36"/>
                <w:sz w:val="24"/>
                <w:szCs w:val="24"/>
                <w:u w:val="none"/>
              </w:rPr>
              <w:t>и т.д.</w:t>
            </w:r>
          </w:p>
        </w:tc>
        <w:tc>
          <w:tcPr>
            <w:tcW w:w="4961" w:type="dxa"/>
            <w:shd w:val="clear" w:color="auto" w:fill="FFFFFF"/>
          </w:tcPr>
          <w:p w:rsidR="00585ADE" w:rsidRPr="00857217" w:rsidRDefault="00585ADE" w:rsidP="00585ADE">
            <w:pPr>
              <w:pStyle w:val="61"/>
              <w:shd w:val="clear" w:color="auto" w:fill="auto"/>
              <w:spacing w:line="240" w:lineRule="auto"/>
              <w:ind w:left="68" w:firstLine="0"/>
              <w:jc w:val="left"/>
              <w:rPr>
                <w:sz w:val="24"/>
                <w:szCs w:val="24"/>
              </w:rPr>
            </w:pPr>
            <w:r w:rsidRPr="00857217">
              <w:rPr>
                <w:rStyle w:val="36"/>
                <w:sz w:val="24"/>
                <w:szCs w:val="24"/>
                <w:u w:val="none"/>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585ADE" w:rsidRPr="009120EB" w:rsidTr="008D540A">
        <w:trPr>
          <w:trHeight w:val="3672"/>
        </w:trPr>
        <w:tc>
          <w:tcPr>
            <w:tcW w:w="2278" w:type="dxa"/>
            <w:tcBorders>
              <w:top w:val="single" w:sz="4" w:space="0" w:color="auto"/>
              <w:left w:val="single" w:sz="4" w:space="0" w:color="auto"/>
              <w:bottom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t>Хорошо</w:t>
            </w:r>
            <w:r>
              <w:rPr>
                <w:sz w:val="24"/>
                <w:szCs w:val="24"/>
              </w:rPr>
              <w:t>/зачет</w:t>
            </w:r>
          </w:p>
          <w:p w:rsidR="00585ADE" w:rsidRPr="00857217" w:rsidRDefault="00585ADE" w:rsidP="00585ADE">
            <w:pPr>
              <w:pStyle w:val="61"/>
              <w:shd w:val="clear" w:color="auto" w:fill="auto"/>
              <w:spacing w:line="240" w:lineRule="auto"/>
              <w:ind w:firstLine="0"/>
              <w:jc w:val="left"/>
              <w:rPr>
                <w:sz w:val="24"/>
                <w:szCs w:val="24"/>
              </w:rPr>
            </w:pPr>
          </w:p>
        </w:tc>
        <w:tc>
          <w:tcPr>
            <w:tcW w:w="2977" w:type="dxa"/>
            <w:vMerge/>
            <w:shd w:val="clear" w:color="auto" w:fill="FFFFFF"/>
          </w:tcPr>
          <w:p w:rsidR="00585ADE" w:rsidRPr="00857217" w:rsidRDefault="00585ADE" w:rsidP="00585ADE">
            <w:pPr>
              <w:rPr>
                <w:sz w:val="24"/>
                <w:szCs w:val="24"/>
              </w:rPr>
            </w:pPr>
          </w:p>
        </w:tc>
        <w:tc>
          <w:tcPr>
            <w:tcW w:w="4961" w:type="dxa"/>
            <w:shd w:val="clear" w:color="auto" w:fill="FFFFFF"/>
          </w:tcPr>
          <w:p w:rsidR="00585ADE" w:rsidRPr="00857217" w:rsidRDefault="00585ADE" w:rsidP="00585ADE">
            <w:pPr>
              <w:pStyle w:val="61"/>
              <w:shd w:val="clear" w:color="auto" w:fill="auto"/>
              <w:spacing w:line="240" w:lineRule="auto"/>
              <w:ind w:left="68" w:firstLine="0"/>
              <w:jc w:val="left"/>
              <w:rPr>
                <w:color w:val="000000"/>
                <w:sz w:val="24"/>
                <w:szCs w:val="24"/>
                <w:shd w:val="clear" w:color="auto" w:fill="FFFFFF"/>
              </w:rPr>
            </w:pPr>
            <w:r w:rsidRPr="00857217">
              <w:rPr>
                <w:rStyle w:val="36"/>
                <w:sz w:val="24"/>
                <w:szCs w:val="24"/>
                <w:u w:val="none"/>
              </w:rPr>
              <w:t xml:space="preserve">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сформированы на уровне </w:t>
            </w:r>
            <w:r>
              <w:rPr>
                <w:rStyle w:val="36"/>
                <w:sz w:val="24"/>
                <w:szCs w:val="24"/>
                <w:u w:val="none"/>
              </w:rPr>
              <w:t>«достаточный»</w:t>
            </w:r>
          </w:p>
        </w:tc>
      </w:tr>
      <w:tr w:rsidR="00585ADE" w:rsidRPr="009120EB" w:rsidTr="008D540A">
        <w:trPr>
          <w:trHeight w:val="3530"/>
        </w:trPr>
        <w:tc>
          <w:tcPr>
            <w:tcW w:w="2278" w:type="dxa"/>
            <w:tcBorders>
              <w:top w:val="single" w:sz="4" w:space="0" w:color="auto"/>
              <w:left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lastRenderedPageBreak/>
              <w:t>Удовлетворительно</w:t>
            </w:r>
            <w:r>
              <w:rPr>
                <w:sz w:val="24"/>
                <w:szCs w:val="24"/>
              </w:rPr>
              <w:t>/зачет</w:t>
            </w:r>
          </w:p>
        </w:tc>
        <w:tc>
          <w:tcPr>
            <w:tcW w:w="2977" w:type="dxa"/>
            <w:vMerge/>
            <w:shd w:val="clear" w:color="auto" w:fill="FFFFFF"/>
          </w:tcPr>
          <w:p w:rsidR="00585ADE" w:rsidRPr="00857217" w:rsidRDefault="00585ADE" w:rsidP="00585ADE">
            <w:pPr>
              <w:rPr>
                <w:sz w:val="24"/>
                <w:szCs w:val="24"/>
              </w:rPr>
            </w:pPr>
          </w:p>
        </w:tc>
        <w:tc>
          <w:tcPr>
            <w:tcW w:w="4961" w:type="dxa"/>
            <w:shd w:val="clear" w:color="auto" w:fill="FFFFFF"/>
          </w:tcPr>
          <w:p w:rsidR="00585ADE" w:rsidRPr="00857217" w:rsidRDefault="00585ADE" w:rsidP="00585ADE">
            <w:pPr>
              <w:pStyle w:val="61"/>
              <w:shd w:val="clear" w:color="auto" w:fill="auto"/>
              <w:spacing w:line="240" w:lineRule="auto"/>
              <w:ind w:left="68" w:firstLine="0"/>
              <w:jc w:val="left"/>
              <w:rPr>
                <w:sz w:val="24"/>
                <w:szCs w:val="24"/>
              </w:rPr>
            </w:pPr>
            <w:r w:rsidRPr="00857217">
              <w:rPr>
                <w:rStyle w:val="36"/>
                <w:sz w:val="24"/>
                <w:szCs w:val="24"/>
                <w:u w:val="none"/>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Контролируемые компетенции </w:t>
            </w:r>
            <w:r>
              <w:rPr>
                <w:rStyle w:val="36"/>
                <w:sz w:val="24"/>
                <w:szCs w:val="24"/>
                <w:u w:val="none"/>
              </w:rPr>
              <w:t>с</w:t>
            </w:r>
            <w:r w:rsidRPr="00857217">
              <w:rPr>
                <w:rStyle w:val="36"/>
                <w:sz w:val="24"/>
                <w:szCs w:val="24"/>
                <w:u w:val="none"/>
              </w:rPr>
              <w:t xml:space="preserve">формированы на уровне </w:t>
            </w:r>
            <w:r>
              <w:rPr>
                <w:rStyle w:val="36"/>
                <w:sz w:val="24"/>
                <w:szCs w:val="24"/>
                <w:u w:val="none"/>
              </w:rPr>
              <w:t>«удовлетворительно»</w:t>
            </w:r>
          </w:p>
        </w:tc>
      </w:tr>
      <w:tr w:rsidR="00585ADE" w:rsidRPr="009120EB" w:rsidTr="008D540A">
        <w:trPr>
          <w:trHeight w:val="4151"/>
        </w:trPr>
        <w:tc>
          <w:tcPr>
            <w:tcW w:w="2278" w:type="dxa"/>
            <w:tcBorders>
              <w:top w:val="single" w:sz="4" w:space="0" w:color="auto"/>
              <w:left w:val="single" w:sz="4" w:space="0" w:color="auto"/>
              <w:bottom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lastRenderedPageBreak/>
              <w:t>Неудовлетвори</w:t>
            </w:r>
            <w:r w:rsidRPr="00857217">
              <w:rPr>
                <w:sz w:val="24"/>
                <w:szCs w:val="24"/>
              </w:rPr>
              <w:softHyphen/>
              <w:t xml:space="preserve">тельно </w:t>
            </w:r>
            <w:r>
              <w:rPr>
                <w:sz w:val="24"/>
                <w:szCs w:val="24"/>
              </w:rPr>
              <w:t>/незачет</w:t>
            </w:r>
          </w:p>
        </w:tc>
        <w:tc>
          <w:tcPr>
            <w:tcW w:w="2977" w:type="dxa"/>
            <w:vMerge/>
            <w:shd w:val="clear" w:color="auto" w:fill="FFFFFF"/>
          </w:tcPr>
          <w:p w:rsidR="00585ADE" w:rsidRPr="009120EB" w:rsidRDefault="00585ADE" w:rsidP="00585ADE">
            <w:pPr>
              <w:rPr>
                <w:i/>
                <w:sz w:val="24"/>
                <w:szCs w:val="24"/>
              </w:rPr>
            </w:pPr>
          </w:p>
        </w:tc>
        <w:tc>
          <w:tcPr>
            <w:tcW w:w="4961" w:type="dxa"/>
            <w:shd w:val="clear" w:color="auto" w:fill="FFFFFF"/>
          </w:tcPr>
          <w:p w:rsidR="00585ADE" w:rsidRPr="00FA261F" w:rsidRDefault="00585ADE" w:rsidP="00585ADE">
            <w:pPr>
              <w:pStyle w:val="61"/>
              <w:shd w:val="clear" w:color="auto" w:fill="auto"/>
              <w:spacing w:line="240" w:lineRule="auto"/>
              <w:ind w:left="68" w:firstLine="0"/>
              <w:jc w:val="left"/>
              <w:rPr>
                <w:sz w:val="24"/>
                <w:szCs w:val="24"/>
              </w:rPr>
            </w:pPr>
            <w:r w:rsidRPr="00FA261F">
              <w:rPr>
                <w:rStyle w:val="36"/>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не сформированы.</w:t>
            </w:r>
          </w:p>
        </w:tc>
      </w:tr>
    </w:tbl>
    <w:p w:rsidR="00754E64" w:rsidRPr="009120EB" w:rsidRDefault="00754E64" w:rsidP="00754E64">
      <w:pPr>
        <w:rPr>
          <w:i/>
          <w:sz w:val="24"/>
          <w:szCs w:val="24"/>
        </w:rPr>
      </w:pPr>
    </w:p>
    <w:p w:rsidR="00754E64" w:rsidRPr="007E25B7" w:rsidRDefault="00754E64" w:rsidP="00754E64">
      <w:pPr>
        <w:rPr>
          <w:sz w:val="24"/>
          <w:szCs w:val="24"/>
        </w:rPr>
      </w:pPr>
    </w:p>
    <w:p w:rsidR="00754E64" w:rsidRPr="003365C6" w:rsidRDefault="00754E64" w:rsidP="00754E64">
      <w:pPr>
        <w:ind w:firstLine="709"/>
        <w:jc w:val="both"/>
        <w:rPr>
          <w:b/>
          <w:sz w:val="28"/>
          <w:szCs w:val="28"/>
        </w:rPr>
      </w:pPr>
      <w:r w:rsidRPr="003365C6">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E903B7" w:rsidRDefault="00754E64" w:rsidP="00754E64">
      <w:pPr>
        <w:ind w:firstLine="709"/>
        <w:jc w:val="both"/>
        <w:rPr>
          <w:b/>
          <w:color w:val="FF0000"/>
          <w:sz w:val="28"/>
          <w:szCs w:val="28"/>
        </w:rPr>
      </w:pPr>
    </w:p>
    <w:p w:rsidR="00803C60" w:rsidRPr="00E52B00" w:rsidRDefault="00E52B00" w:rsidP="00B80EF2">
      <w:pPr>
        <w:ind w:firstLine="709"/>
        <w:jc w:val="both"/>
        <w:rPr>
          <w:sz w:val="24"/>
          <w:szCs w:val="24"/>
        </w:rPr>
      </w:pPr>
      <w:r>
        <w:rPr>
          <w:sz w:val="24"/>
          <w:szCs w:val="24"/>
        </w:rPr>
        <w:t xml:space="preserve">3.1 </w:t>
      </w:r>
      <w:r w:rsidR="00803C60" w:rsidRPr="00E52B00">
        <w:rPr>
          <w:sz w:val="24"/>
          <w:szCs w:val="24"/>
          <w:u w:val="single"/>
        </w:rPr>
        <w:t>Практическая работа</w:t>
      </w:r>
      <w:r w:rsidR="00803C60" w:rsidRPr="00E52B00">
        <w:rPr>
          <w:sz w:val="24"/>
          <w:szCs w:val="24"/>
        </w:rPr>
        <w:t xml:space="preserve"> принимается у студента по мере готовности, но не позже срока, установленного преподавателем.</w:t>
      </w:r>
      <w:r w:rsidRPr="00E52B00">
        <w:rPr>
          <w:sz w:val="24"/>
          <w:szCs w:val="24"/>
        </w:rPr>
        <w:t xml:space="preserve"> </w:t>
      </w:r>
      <w:r w:rsidR="006846DE">
        <w:rPr>
          <w:sz w:val="24"/>
          <w:szCs w:val="24"/>
        </w:rPr>
        <w:t xml:space="preserve">При выполнении практических работ студент должен соблюдать </w:t>
      </w:r>
    </w:p>
    <w:p w:rsidR="006846DE" w:rsidRPr="006846DE" w:rsidRDefault="006846DE" w:rsidP="006846DE">
      <w:pPr>
        <w:shd w:val="clear" w:color="auto" w:fill="FFFFFF"/>
        <w:rPr>
          <w:rFonts w:ascii="YS Text" w:hAnsi="YS Text"/>
          <w:color w:val="000000"/>
          <w:sz w:val="23"/>
          <w:szCs w:val="23"/>
          <w:lang w:eastAsia="ru-RU"/>
        </w:rPr>
      </w:pPr>
      <w:r w:rsidRPr="006846DE">
        <w:rPr>
          <w:rFonts w:ascii="YS Text" w:hAnsi="YS Text"/>
          <w:color w:val="000000"/>
          <w:sz w:val="23"/>
          <w:szCs w:val="23"/>
          <w:lang w:eastAsia="ru-RU"/>
        </w:rPr>
        <w:t>санитарно-гигиенические требования к работе с гримом;</w:t>
      </w:r>
      <w:r>
        <w:rPr>
          <w:rFonts w:ascii="YS Text" w:hAnsi="YS Text"/>
          <w:color w:val="000000"/>
          <w:sz w:val="23"/>
          <w:szCs w:val="23"/>
          <w:lang w:eastAsia="ru-RU"/>
        </w:rPr>
        <w:t xml:space="preserve"> знать </w:t>
      </w:r>
      <w:r w:rsidRPr="006846DE">
        <w:rPr>
          <w:rFonts w:ascii="YS Text" w:hAnsi="YS Text"/>
          <w:color w:val="000000"/>
          <w:sz w:val="23"/>
          <w:szCs w:val="23"/>
          <w:lang w:eastAsia="ru-RU"/>
        </w:rPr>
        <w:t>анатомию головы: кости, впадины и мимические мышцы, мимические</w:t>
      </w:r>
      <w:r>
        <w:rPr>
          <w:rFonts w:ascii="YS Text" w:hAnsi="YS Text"/>
          <w:color w:val="000000"/>
          <w:sz w:val="23"/>
          <w:szCs w:val="23"/>
          <w:lang w:eastAsia="ru-RU"/>
        </w:rPr>
        <w:t xml:space="preserve"> </w:t>
      </w:r>
      <w:r w:rsidRPr="006846DE">
        <w:rPr>
          <w:rFonts w:ascii="YS Text" w:hAnsi="YS Text"/>
          <w:color w:val="000000"/>
          <w:sz w:val="23"/>
          <w:szCs w:val="23"/>
          <w:lang w:eastAsia="ru-RU"/>
        </w:rPr>
        <w:t>выражения;</w:t>
      </w:r>
      <w:r>
        <w:rPr>
          <w:rFonts w:ascii="YS Text" w:hAnsi="YS Text"/>
          <w:color w:val="000000"/>
          <w:sz w:val="23"/>
          <w:szCs w:val="23"/>
          <w:lang w:eastAsia="ru-RU"/>
        </w:rPr>
        <w:t xml:space="preserve"> </w:t>
      </w:r>
      <w:r w:rsidRPr="006846DE">
        <w:rPr>
          <w:rFonts w:ascii="YS Text" w:hAnsi="YS Text"/>
          <w:color w:val="000000"/>
          <w:sz w:val="23"/>
          <w:szCs w:val="23"/>
          <w:lang w:eastAsia="ru-RU"/>
        </w:rPr>
        <w:t xml:space="preserve">влияние теплых и холодных цветов на создание </w:t>
      </w:r>
      <w:r>
        <w:rPr>
          <w:rFonts w:ascii="YS Text" w:hAnsi="YS Text"/>
          <w:color w:val="000000"/>
          <w:sz w:val="23"/>
          <w:szCs w:val="23"/>
          <w:lang w:eastAsia="ru-RU"/>
        </w:rPr>
        <w:t xml:space="preserve">  в</w:t>
      </w:r>
      <w:r w:rsidRPr="006846DE">
        <w:rPr>
          <w:rFonts w:ascii="YS Text" w:hAnsi="YS Text"/>
          <w:color w:val="000000"/>
          <w:sz w:val="23"/>
          <w:szCs w:val="23"/>
          <w:lang w:eastAsia="ru-RU"/>
        </w:rPr>
        <w:t>огнутой или выпуклой</w:t>
      </w:r>
      <w:r>
        <w:rPr>
          <w:rFonts w:ascii="YS Text" w:hAnsi="YS Text"/>
          <w:color w:val="000000"/>
          <w:sz w:val="23"/>
          <w:szCs w:val="23"/>
          <w:lang w:eastAsia="ru-RU"/>
        </w:rPr>
        <w:t xml:space="preserve"> </w:t>
      </w:r>
      <w:r w:rsidRPr="006846DE">
        <w:rPr>
          <w:rFonts w:ascii="YS Text" w:hAnsi="YS Text"/>
          <w:color w:val="000000"/>
          <w:sz w:val="23"/>
          <w:szCs w:val="23"/>
          <w:lang w:eastAsia="ru-RU"/>
        </w:rPr>
        <w:t>поверхности,</w:t>
      </w:r>
      <w:r>
        <w:rPr>
          <w:rFonts w:ascii="YS Text" w:hAnsi="YS Text"/>
          <w:color w:val="000000"/>
          <w:sz w:val="23"/>
          <w:szCs w:val="23"/>
          <w:lang w:eastAsia="ru-RU"/>
        </w:rPr>
        <w:t xml:space="preserve"> </w:t>
      </w:r>
      <w:r w:rsidRPr="006846DE">
        <w:rPr>
          <w:rFonts w:ascii="YS Text" w:hAnsi="YS Text"/>
          <w:color w:val="000000"/>
          <w:sz w:val="23"/>
          <w:szCs w:val="23"/>
          <w:lang w:eastAsia="ru-RU"/>
        </w:rPr>
        <w:t>приемы</w:t>
      </w:r>
      <w:r>
        <w:rPr>
          <w:rFonts w:ascii="YS Text" w:hAnsi="YS Text"/>
          <w:color w:val="000000"/>
          <w:sz w:val="23"/>
          <w:szCs w:val="23"/>
          <w:lang w:eastAsia="ru-RU"/>
        </w:rPr>
        <w:t xml:space="preserve"> </w:t>
      </w:r>
      <w:r w:rsidRPr="006846DE">
        <w:rPr>
          <w:rFonts w:ascii="YS Text" w:hAnsi="YS Text"/>
          <w:color w:val="000000"/>
          <w:sz w:val="23"/>
          <w:szCs w:val="23"/>
          <w:lang w:eastAsia="ru-RU"/>
        </w:rPr>
        <w:t>зрительного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живописного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уменьшения</w:t>
      </w:r>
      <w:r>
        <w:rPr>
          <w:rFonts w:ascii="YS Text" w:hAnsi="YS Text"/>
          <w:color w:val="000000"/>
          <w:sz w:val="23"/>
          <w:szCs w:val="23"/>
          <w:lang w:eastAsia="ru-RU"/>
        </w:rPr>
        <w:t xml:space="preserve"> </w:t>
      </w:r>
      <w:r w:rsidRPr="006846DE">
        <w:rPr>
          <w:rFonts w:ascii="YS Text" w:hAnsi="YS Text"/>
          <w:color w:val="000000"/>
          <w:sz w:val="23"/>
          <w:szCs w:val="23"/>
          <w:lang w:eastAsia="ru-RU"/>
        </w:rPr>
        <w:t>или</w:t>
      </w:r>
      <w:r>
        <w:rPr>
          <w:rFonts w:ascii="YS Text" w:hAnsi="YS Text"/>
          <w:color w:val="000000"/>
          <w:sz w:val="23"/>
          <w:szCs w:val="23"/>
          <w:lang w:eastAsia="ru-RU"/>
        </w:rPr>
        <w:t xml:space="preserve"> </w:t>
      </w:r>
      <w:r w:rsidRPr="006846DE">
        <w:rPr>
          <w:rFonts w:ascii="YS Text" w:hAnsi="YS Text"/>
          <w:color w:val="000000"/>
          <w:sz w:val="23"/>
          <w:szCs w:val="23"/>
          <w:lang w:eastAsia="ru-RU"/>
        </w:rPr>
        <w:t>увеличения деталей лица;</w:t>
      </w:r>
      <w:r>
        <w:rPr>
          <w:rFonts w:ascii="YS Text" w:hAnsi="YS Text"/>
          <w:color w:val="000000"/>
          <w:sz w:val="23"/>
          <w:szCs w:val="23"/>
          <w:lang w:eastAsia="ru-RU"/>
        </w:rPr>
        <w:t xml:space="preserve"> </w:t>
      </w:r>
      <w:r w:rsidRPr="006846DE">
        <w:rPr>
          <w:rFonts w:ascii="YS Text" w:hAnsi="YS Text"/>
          <w:color w:val="000000"/>
          <w:sz w:val="23"/>
          <w:szCs w:val="23"/>
          <w:lang w:eastAsia="ru-RU"/>
        </w:rPr>
        <w:t>мимические и возрастные морщины, создание с помощью цвета фактуры</w:t>
      </w:r>
      <w:r>
        <w:rPr>
          <w:rFonts w:ascii="YS Text" w:hAnsi="YS Text"/>
          <w:color w:val="000000"/>
          <w:sz w:val="23"/>
          <w:szCs w:val="23"/>
          <w:lang w:eastAsia="ru-RU"/>
        </w:rPr>
        <w:t xml:space="preserve"> </w:t>
      </w:r>
      <w:r w:rsidRPr="006846DE">
        <w:rPr>
          <w:rFonts w:ascii="YS Text" w:hAnsi="YS Text"/>
          <w:color w:val="000000"/>
          <w:sz w:val="23"/>
          <w:szCs w:val="23"/>
          <w:lang w:eastAsia="ru-RU"/>
        </w:rPr>
        <w:t>лица, травм и ран;</w:t>
      </w:r>
      <w:r>
        <w:rPr>
          <w:rFonts w:ascii="YS Text" w:hAnsi="YS Text"/>
          <w:color w:val="000000"/>
          <w:sz w:val="23"/>
          <w:szCs w:val="23"/>
          <w:lang w:eastAsia="ru-RU"/>
        </w:rPr>
        <w:t xml:space="preserve"> </w:t>
      </w:r>
      <w:r w:rsidRPr="006846DE">
        <w:rPr>
          <w:rFonts w:ascii="YS Text" w:hAnsi="YS Text"/>
          <w:color w:val="000000"/>
          <w:sz w:val="23"/>
          <w:szCs w:val="23"/>
          <w:lang w:eastAsia="ru-RU"/>
        </w:rPr>
        <w:t>особенности</w:t>
      </w:r>
      <w:r>
        <w:rPr>
          <w:rFonts w:ascii="YS Text" w:hAnsi="YS Text"/>
          <w:color w:val="000000"/>
          <w:sz w:val="23"/>
          <w:szCs w:val="23"/>
          <w:lang w:eastAsia="ru-RU"/>
        </w:rPr>
        <w:t xml:space="preserve"> </w:t>
      </w:r>
      <w:r w:rsidRPr="006846DE">
        <w:rPr>
          <w:rFonts w:ascii="YS Text" w:hAnsi="YS Text"/>
          <w:color w:val="000000"/>
          <w:sz w:val="23"/>
          <w:szCs w:val="23"/>
          <w:lang w:eastAsia="ru-RU"/>
        </w:rPr>
        <w:t>создания</w:t>
      </w:r>
      <w:r>
        <w:rPr>
          <w:rFonts w:ascii="YS Text" w:hAnsi="YS Text"/>
          <w:color w:val="000000"/>
          <w:sz w:val="23"/>
          <w:szCs w:val="23"/>
          <w:lang w:eastAsia="ru-RU"/>
        </w:rPr>
        <w:t xml:space="preserve"> </w:t>
      </w:r>
      <w:r w:rsidRPr="006846DE">
        <w:rPr>
          <w:rFonts w:ascii="YS Text" w:hAnsi="YS Text"/>
          <w:color w:val="000000"/>
          <w:sz w:val="23"/>
          <w:szCs w:val="23"/>
          <w:lang w:eastAsia="ru-RU"/>
        </w:rPr>
        <w:t>образа</w:t>
      </w:r>
      <w:r>
        <w:rPr>
          <w:rFonts w:ascii="YS Text" w:hAnsi="YS Text"/>
          <w:color w:val="000000"/>
          <w:sz w:val="23"/>
          <w:szCs w:val="23"/>
          <w:lang w:eastAsia="ru-RU"/>
        </w:rPr>
        <w:t xml:space="preserve"> </w:t>
      </w:r>
      <w:r w:rsidRPr="006846DE">
        <w:rPr>
          <w:rFonts w:ascii="YS Text" w:hAnsi="YS Text"/>
          <w:color w:val="000000"/>
          <w:sz w:val="23"/>
          <w:szCs w:val="23"/>
          <w:lang w:eastAsia="ru-RU"/>
        </w:rPr>
        <w:t>характерного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грима,</w:t>
      </w:r>
      <w:r>
        <w:rPr>
          <w:rFonts w:ascii="YS Text" w:hAnsi="YS Text"/>
          <w:color w:val="000000"/>
          <w:sz w:val="23"/>
          <w:szCs w:val="23"/>
          <w:lang w:eastAsia="ru-RU"/>
        </w:rPr>
        <w:t xml:space="preserve"> </w:t>
      </w:r>
      <w:r w:rsidRPr="006846DE">
        <w:rPr>
          <w:rFonts w:ascii="YS Text" w:hAnsi="YS Text"/>
          <w:color w:val="000000"/>
          <w:sz w:val="23"/>
          <w:szCs w:val="23"/>
          <w:lang w:eastAsia="ru-RU"/>
        </w:rPr>
        <w:t>усиление</w:t>
      </w:r>
      <w:r>
        <w:rPr>
          <w:rFonts w:ascii="YS Text" w:hAnsi="YS Text"/>
          <w:color w:val="000000"/>
          <w:sz w:val="23"/>
          <w:szCs w:val="23"/>
          <w:lang w:eastAsia="ru-RU"/>
        </w:rPr>
        <w:t xml:space="preserve"> </w:t>
      </w:r>
      <w:r w:rsidRPr="006846DE">
        <w:rPr>
          <w:rFonts w:ascii="YS Text" w:hAnsi="YS Text"/>
          <w:color w:val="000000"/>
          <w:sz w:val="23"/>
          <w:szCs w:val="23"/>
          <w:lang w:eastAsia="ru-RU"/>
        </w:rPr>
        <w:t xml:space="preserve">эмоционально-мимического </w:t>
      </w:r>
      <w:r>
        <w:rPr>
          <w:rFonts w:ascii="YS Text" w:hAnsi="YS Text"/>
          <w:color w:val="000000"/>
          <w:sz w:val="23"/>
          <w:szCs w:val="23"/>
          <w:lang w:eastAsia="ru-RU"/>
        </w:rPr>
        <w:t>состояния</w:t>
      </w:r>
      <w:r w:rsidRPr="006846DE">
        <w:rPr>
          <w:rFonts w:ascii="YS Text" w:hAnsi="YS Text"/>
          <w:color w:val="000000"/>
          <w:sz w:val="23"/>
          <w:szCs w:val="23"/>
          <w:lang w:eastAsia="ru-RU"/>
        </w:rPr>
        <w:t xml:space="preserve"> лица гримом;</w:t>
      </w:r>
    </w:p>
    <w:p w:rsidR="006846DE" w:rsidRDefault="006846DE" w:rsidP="006846DE">
      <w:pPr>
        <w:shd w:val="clear" w:color="auto" w:fill="FFFFFF"/>
        <w:rPr>
          <w:rFonts w:ascii="YS Text" w:hAnsi="YS Text"/>
          <w:color w:val="000000"/>
          <w:sz w:val="23"/>
          <w:szCs w:val="23"/>
          <w:lang w:eastAsia="ru-RU"/>
        </w:rPr>
      </w:pPr>
      <w:r w:rsidRPr="006846DE">
        <w:rPr>
          <w:rFonts w:ascii="YS Text" w:hAnsi="YS Text"/>
          <w:color w:val="000000"/>
          <w:sz w:val="23"/>
          <w:szCs w:val="23"/>
          <w:lang w:eastAsia="ru-RU"/>
        </w:rPr>
        <w:t>уметь</w:t>
      </w:r>
      <w:r>
        <w:rPr>
          <w:rFonts w:ascii="YS Text" w:hAnsi="YS Text"/>
          <w:color w:val="000000"/>
          <w:sz w:val="23"/>
          <w:szCs w:val="23"/>
          <w:lang w:eastAsia="ru-RU"/>
        </w:rPr>
        <w:t xml:space="preserve"> </w:t>
      </w:r>
      <w:r w:rsidRPr="006846DE">
        <w:rPr>
          <w:rFonts w:ascii="YS Text" w:hAnsi="YS Text"/>
          <w:color w:val="000000"/>
          <w:sz w:val="23"/>
          <w:szCs w:val="23"/>
          <w:lang w:eastAsia="ru-RU"/>
        </w:rPr>
        <w:t>определить кости лицевого и мозгового отдела черепа, выполнять</w:t>
      </w:r>
      <w:r>
        <w:rPr>
          <w:rFonts w:ascii="YS Text" w:hAnsi="YS Text"/>
          <w:color w:val="000000"/>
          <w:sz w:val="23"/>
          <w:szCs w:val="23"/>
          <w:lang w:eastAsia="ru-RU"/>
        </w:rPr>
        <w:t xml:space="preserve"> </w:t>
      </w:r>
      <w:r w:rsidRPr="006846DE">
        <w:rPr>
          <w:rFonts w:ascii="YS Text" w:hAnsi="YS Text"/>
          <w:color w:val="000000"/>
          <w:sz w:val="23"/>
          <w:szCs w:val="23"/>
          <w:lang w:eastAsia="ru-RU"/>
        </w:rPr>
        <w:t>условный стилизованный линейный грим;</w:t>
      </w:r>
      <w:r>
        <w:rPr>
          <w:rFonts w:ascii="YS Text" w:hAnsi="YS Text"/>
          <w:color w:val="000000"/>
          <w:sz w:val="23"/>
          <w:szCs w:val="23"/>
          <w:lang w:eastAsia="ru-RU"/>
        </w:rPr>
        <w:t xml:space="preserve"> </w:t>
      </w:r>
      <w:r w:rsidRPr="006846DE">
        <w:rPr>
          <w:rFonts w:ascii="YS Text" w:hAnsi="YS Text"/>
          <w:color w:val="000000"/>
          <w:sz w:val="23"/>
          <w:szCs w:val="23"/>
          <w:lang w:eastAsia="ru-RU"/>
        </w:rPr>
        <w:t>создавать с помощью живописных приемов гримов худого и полного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лица, молодого и возрастного лица;</w:t>
      </w:r>
      <w:r>
        <w:rPr>
          <w:rFonts w:ascii="YS Text" w:hAnsi="YS Text"/>
          <w:color w:val="000000"/>
          <w:sz w:val="23"/>
          <w:szCs w:val="23"/>
          <w:lang w:eastAsia="ru-RU"/>
        </w:rPr>
        <w:t xml:space="preserve"> </w:t>
      </w:r>
      <w:r w:rsidRPr="006846DE">
        <w:rPr>
          <w:rFonts w:ascii="YS Text" w:hAnsi="YS Text"/>
          <w:color w:val="000000"/>
          <w:sz w:val="23"/>
          <w:szCs w:val="23"/>
          <w:lang w:eastAsia="ru-RU"/>
        </w:rPr>
        <w:t>применять</w:t>
      </w:r>
      <w:r>
        <w:rPr>
          <w:rFonts w:ascii="YS Text" w:hAnsi="YS Text"/>
          <w:color w:val="000000"/>
          <w:sz w:val="23"/>
          <w:szCs w:val="23"/>
          <w:lang w:eastAsia="ru-RU"/>
        </w:rPr>
        <w:t xml:space="preserve"> </w:t>
      </w:r>
      <w:proofErr w:type="spellStart"/>
      <w:r w:rsidRPr="006846DE">
        <w:rPr>
          <w:rFonts w:ascii="YS Text" w:hAnsi="YS Text"/>
          <w:color w:val="000000"/>
          <w:sz w:val="23"/>
          <w:szCs w:val="23"/>
          <w:lang w:eastAsia="ru-RU"/>
        </w:rPr>
        <w:t>скульптурно</w:t>
      </w:r>
      <w:proofErr w:type="spellEnd"/>
      <w:r w:rsidRPr="006846DE">
        <w:rPr>
          <w:rFonts w:ascii="YS Text" w:hAnsi="YS Text"/>
          <w:color w:val="000000"/>
          <w:sz w:val="23"/>
          <w:szCs w:val="23"/>
          <w:lang w:eastAsia="ru-RU"/>
        </w:rPr>
        <w:t>-объемные</w:t>
      </w:r>
      <w:r>
        <w:rPr>
          <w:rFonts w:ascii="YS Text" w:hAnsi="YS Text"/>
          <w:color w:val="000000"/>
          <w:sz w:val="23"/>
          <w:szCs w:val="23"/>
          <w:lang w:eastAsia="ru-RU"/>
        </w:rPr>
        <w:t xml:space="preserve"> </w:t>
      </w:r>
      <w:r w:rsidRPr="006846DE">
        <w:rPr>
          <w:rFonts w:ascii="YS Text" w:hAnsi="YS Text"/>
          <w:color w:val="000000"/>
          <w:sz w:val="23"/>
          <w:szCs w:val="23"/>
          <w:lang w:eastAsia="ru-RU"/>
        </w:rPr>
        <w:t>приемы</w:t>
      </w:r>
      <w:r>
        <w:rPr>
          <w:rFonts w:ascii="YS Text" w:hAnsi="YS Text"/>
          <w:color w:val="000000"/>
          <w:sz w:val="23"/>
          <w:szCs w:val="23"/>
          <w:lang w:eastAsia="ru-RU"/>
        </w:rPr>
        <w:t xml:space="preserve"> </w:t>
      </w:r>
      <w:r w:rsidRPr="006846DE">
        <w:rPr>
          <w:rFonts w:ascii="YS Text" w:hAnsi="YS Text"/>
          <w:color w:val="000000"/>
          <w:sz w:val="23"/>
          <w:szCs w:val="23"/>
          <w:lang w:eastAsia="ru-RU"/>
        </w:rPr>
        <w:t>в</w:t>
      </w:r>
      <w:r>
        <w:rPr>
          <w:rFonts w:ascii="YS Text" w:hAnsi="YS Text"/>
          <w:color w:val="000000"/>
          <w:sz w:val="23"/>
          <w:szCs w:val="23"/>
          <w:lang w:eastAsia="ru-RU"/>
        </w:rPr>
        <w:t xml:space="preserve"> </w:t>
      </w:r>
      <w:r w:rsidRPr="006846DE">
        <w:rPr>
          <w:rFonts w:ascii="YS Text" w:hAnsi="YS Text"/>
          <w:color w:val="000000"/>
          <w:sz w:val="23"/>
          <w:szCs w:val="23"/>
          <w:lang w:eastAsia="ru-RU"/>
        </w:rPr>
        <w:t>создании</w:t>
      </w:r>
      <w:r>
        <w:rPr>
          <w:rFonts w:ascii="YS Text" w:hAnsi="YS Text"/>
          <w:color w:val="000000"/>
          <w:sz w:val="23"/>
          <w:szCs w:val="23"/>
          <w:lang w:eastAsia="ru-RU"/>
        </w:rPr>
        <w:t xml:space="preserve"> </w:t>
      </w:r>
      <w:r w:rsidRPr="006846DE">
        <w:rPr>
          <w:rFonts w:ascii="YS Text" w:hAnsi="YS Text"/>
          <w:color w:val="000000"/>
          <w:sz w:val="23"/>
          <w:szCs w:val="23"/>
          <w:lang w:eastAsia="ru-RU"/>
        </w:rPr>
        <w:t>детского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и</w:t>
      </w:r>
      <w:r>
        <w:rPr>
          <w:rFonts w:ascii="YS Text" w:hAnsi="YS Text"/>
          <w:color w:val="000000"/>
          <w:sz w:val="23"/>
          <w:szCs w:val="23"/>
          <w:lang w:eastAsia="ru-RU"/>
        </w:rPr>
        <w:t xml:space="preserve"> </w:t>
      </w:r>
      <w:r w:rsidRPr="006846DE">
        <w:rPr>
          <w:rFonts w:ascii="YS Text" w:hAnsi="YS Text"/>
          <w:color w:val="000000"/>
          <w:sz w:val="23"/>
          <w:szCs w:val="23"/>
          <w:lang w:eastAsia="ru-RU"/>
        </w:rPr>
        <w:t>национального грима;</w:t>
      </w:r>
    </w:p>
    <w:p w:rsidR="00E52B00" w:rsidRDefault="00E52B00" w:rsidP="006846DE">
      <w:pPr>
        <w:shd w:val="clear" w:color="auto" w:fill="FFFFFF"/>
        <w:rPr>
          <w:rFonts w:ascii="YS Text" w:hAnsi="YS Text"/>
          <w:color w:val="000000"/>
          <w:sz w:val="23"/>
          <w:szCs w:val="23"/>
          <w:lang w:eastAsia="ru-RU"/>
        </w:rPr>
      </w:pPr>
      <w:r>
        <w:rPr>
          <w:rFonts w:ascii="YS Text" w:hAnsi="YS Text"/>
          <w:color w:val="000000"/>
          <w:sz w:val="23"/>
          <w:szCs w:val="23"/>
          <w:lang w:eastAsia="ru-RU"/>
        </w:rPr>
        <w:tab/>
        <w:t xml:space="preserve">3.2 </w:t>
      </w:r>
      <w:r w:rsidR="006846DE">
        <w:rPr>
          <w:rFonts w:ascii="YS Text" w:hAnsi="YS Text"/>
          <w:color w:val="000000"/>
          <w:sz w:val="23"/>
          <w:szCs w:val="23"/>
          <w:lang w:eastAsia="ru-RU"/>
        </w:rPr>
        <w:t xml:space="preserve">На зачёт допускаются студенты, сдавшие все практические </w:t>
      </w:r>
      <w:r w:rsidR="006901E3">
        <w:rPr>
          <w:rFonts w:ascii="YS Text" w:hAnsi="YS Text"/>
          <w:color w:val="000000"/>
          <w:sz w:val="23"/>
          <w:szCs w:val="23"/>
          <w:lang w:eastAsia="ru-RU"/>
        </w:rPr>
        <w:t>работы. Зачё</w:t>
      </w:r>
      <w:r w:rsidR="006901E3">
        <w:rPr>
          <w:rFonts w:ascii="YS Text" w:hAnsi="YS Text" w:hint="eastAsia"/>
          <w:color w:val="000000"/>
          <w:sz w:val="23"/>
          <w:szCs w:val="23"/>
          <w:lang w:eastAsia="ru-RU"/>
        </w:rPr>
        <w:t>т</w:t>
      </w:r>
      <w:r>
        <w:rPr>
          <w:rFonts w:ascii="YS Text" w:hAnsi="YS Text"/>
          <w:color w:val="000000"/>
          <w:sz w:val="23"/>
          <w:szCs w:val="23"/>
          <w:lang w:eastAsia="ru-RU"/>
        </w:rPr>
        <w:t xml:space="preserve"> проводится в форме </w:t>
      </w:r>
      <w:r w:rsidR="006846DE">
        <w:rPr>
          <w:rFonts w:ascii="YS Text" w:hAnsi="YS Text"/>
          <w:color w:val="000000"/>
          <w:sz w:val="23"/>
          <w:szCs w:val="23"/>
          <w:lang w:eastAsia="ru-RU"/>
        </w:rPr>
        <w:t xml:space="preserve">выполнения и </w:t>
      </w:r>
      <w:r>
        <w:rPr>
          <w:rFonts w:ascii="YS Text" w:hAnsi="YS Text"/>
          <w:color w:val="000000"/>
          <w:sz w:val="23"/>
          <w:szCs w:val="23"/>
          <w:lang w:eastAsia="ru-RU"/>
        </w:rPr>
        <w:t xml:space="preserve">показа </w:t>
      </w:r>
      <w:r w:rsidR="006846DE">
        <w:rPr>
          <w:rFonts w:ascii="YS Text" w:hAnsi="YS Text"/>
          <w:color w:val="000000"/>
          <w:sz w:val="23"/>
          <w:szCs w:val="23"/>
          <w:lang w:eastAsia="ru-RU"/>
        </w:rPr>
        <w:t xml:space="preserve">выполненного задания. На зачете оцениваются знания и умения, </w:t>
      </w:r>
      <w:r w:rsidR="006901E3">
        <w:rPr>
          <w:rFonts w:ascii="YS Text" w:hAnsi="YS Text"/>
          <w:color w:val="000000"/>
          <w:sz w:val="23"/>
          <w:szCs w:val="23"/>
          <w:lang w:eastAsia="ru-RU"/>
        </w:rPr>
        <w:t>перечисленные</w:t>
      </w:r>
      <w:r w:rsidR="006846DE">
        <w:rPr>
          <w:rFonts w:ascii="YS Text" w:hAnsi="YS Text"/>
          <w:color w:val="000000"/>
          <w:sz w:val="23"/>
          <w:szCs w:val="23"/>
          <w:lang w:eastAsia="ru-RU"/>
        </w:rPr>
        <w:t xml:space="preserve"> в п.3.1.</w:t>
      </w:r>
      <w:r w:rsidR="006901E3">
        <w:rPr>
          <w:rFonts w:ascii="YS Text" w:hAnsi="YS Text"/>
          <w:color w:val="000000"/>
          <w:sz w:val="23"/>
          <w:szCs w:val="23"/>
          <w:lang w:eastAsia="ru-RU"/>
        </w:rPr>
        <w:t xml:space="preserve"> </w:t>
      </w:r>
    </w:p>
    <w:p w:rsidR="006901E3" w:rsidRDefault="006901E3" w:rsidP="006846DE">
      <w:pPr>
        <w:shd w:val="clear" w:color="auto" w:fill="FFFFFF"/>
        <w:rPr>
          <w:rFonts w:ascii="YS Text" w:hAnsi="YS Text"/>
          <w:color w:val="000000"/>
          <w:sz w:val="23"/>
          <w:szCs w:val="23"/>
          <w:lang w:eastAsia="ru-RU"/>
        </w:rPr>
      </w:pPr>
      <w:r>
        <w:rPr>
          <w:rFonts w:ascii="YS Text" w:hAnsi="YS Text"/>
          <w:color w:val="000000"/>
          <w:sz w:val="23"/>
          <w:szCs w:val="23"/>
          <w:lang w:eastAsia="ru-RU"/>
        </w:rPr>
        <w:t xml:space="preserve">                  «зачет» ставится студенту, выполнившему грим согласно всем требованиям санитарно-гигиенических норм, подошедшему к выполнению задания творчески, выполнившему наложение </w:t>
      </w:r>
      <w:r>
        <w:rPr>
          <w:rFonts w:ascii="YS Text" w:hAnsi="YS Text"/>
          <w:color w:val="000000"/>
          <w:sz w:val="23"/>
          <w:szCs w:val="23"/>
          <w:lang w:eastAsia="ru-RU"/>
        </w:rPr>
        <w:lastRenderedPageBreak/>
        <w:t>грима самостоятельно; а также студенту, выполнившему наложение грим</w:t>
      </w:r>
      <w:r>
        <w:rPr>
          <w:rFonts w:ascii="YS Text" w:hAnsi="YS Text" w:hint="eastAsia"/>
          <w:color w:val="000000"/>
          <w:sz w:val="23"/>
          <w:szCs w:val="23"/>
          <w:lang w:eastAsia="ru-RU"/>
        </w:rPr>
        <w:t>а</w:t>
      </w:r>
      <w:r>
        <w:rPr>
          <w:rFonts w:ascii="YS Text" w:hAnsi="YS Text"/>
          <w:color w:val="000000"/>
          <w:sz w:val="23"/>
          <w:szCs w:val="23"/>
          <w:lang w:eastAsia="ru-RU"/>
        </w:rPr>
        <w:t xml:space="preserve"> по образцу с незначительными техническими ошибками.</w:t>
      </w:r>
    </w:p>
    <w:p w:rsidR="006901E3" w:rsidRDefault="006901E3" w:rsidP="006846DE">
      <w:pPr>
        <w:shd w:val="clear" w:color="auto" w:fill="FFFFFF"/>
        <w:rPr>
          <w:rFonts w:ascii="YS Text" w:hAnsi="YS Text"/>
          <w:color w:val="000000"/>
          <w:sz w:val="23"/>
          <w:szCs w:val="23"/>
          <w:lang w:eastAsia="ru-RU"/>
        </w:rPr>
      </w:pPr>
      <w:r>
        <w:rPr>
          <w:rFonts w:ascii="YS Text" w:hAnsi="YS Text"/>
          <w:color w:val="000000"/>
          <w:sz w:val="23"/>
          <w:szCs w:val="23"/>
          <w:lang w:eastAsia="ru-RU"/>
        </w:rPr>
        <w:tab/>
        <w:t>«незачет» ставится за неумение наложить грим по заданному образцу, неузнаваемость в выполненно</w:t>
      </w:r>
      <w:r>
        <w:rPr>
          <w:rFonts w:ascii="YS Text" w:hAnsi="YS Text" w:hint="eastAsia"/>
          <w:color w:val="000000"/>
          <w:sz w:val="23"/>
          <w:szCs w:val="23"/>
          <w:lang w:eastAsia="ru-RU"/>
        </w:rPr>
        <w:t>й</w:t>
      </w:r>
      <w:r>
        <w:rPr>
          <w:rFonts w:ascii="YS Text" w:hAnsi="YS Text"/>
          <w:color w:val="000000"/>
          <w:sz w:val="23"/>
          <w:szCs w:val="23"/>
          <w:lang w:eastAsia="ru-RU"/>
        </w:rPr>
        <w:t xml:space="preserve"> работе исходного персонажа, за грубые технические ошибки.</w:t>
      </w:r>
    </w:p>
    <w:p w:rsidR="006901E3" w:rsidRPr="00E52B00" w:rsidRDefault="006901E3" w:rsidP="006846DE">
      <w:pPr>
        <w:shd w:val="clear" w:color="auto" w:fill="FFFFFF"/>
        <w:rPr>
          <w:rFonts w:ascii="YS Text" w:hAnsi="YS Text"/>
          <w:color w:val="000000"/>
          <w:sz w:val="23"/>
          <w:szCs w:val="23"/>
          <w:lang w:eastAsia="ru-RU"/>
        </w:rPr>
      </w:pPr>
    </w:p>
    <w:p w:rsidR="00266421" w:rsidRPr="00803C60" w:rsidRDefault="006901E3" w:rsidP="006901E3">
      <w:pPr>
        <w:ind w:firstLine="708"/>
        <w:jc w:val="both"/>
        <w:rPr>
          <w:sz w:val="24"/>
          <w:szCs w:val="24"/>
        </w:rPr>
      </w:pPr>
      <w:r>
        <w:rPr>
          <w:sz w:val="24"/>
          <w:szCs w:val="24"/>
        </w:rPr>
        <w:t xml:space="preserve">3.3 </w:t>
      </w:r>
      <w:r w:rsidR="00FA261F" w:rsidRPr="00803C60">
        <w:rPr>
          <w:sz w:val="24"/>
          <w:szCs w:val="24"/>
        </w:rPr>
        <w:t>На экзамен допускается студент, сдавший</w:t>
      </w:r>
      <w:r w:rsidR="006846DE">
        <w:rPr>
          <w:sz w:val="24"/>
          <w:szCs w:val="24"/>
        </w:rPr>
        <w:t xml:space="preserve"> зачет и </w:t>
      </w:r>
      <w:r w:rsidR="00FA261F" w:rsidRPr="00803C60">
        <w:rPr>
          <w:sz w:val="24"/>
          <w:szCs w:val="24"/>
        </w:rPr>
        <w:t>все практические работы. В</w:t>
      </w:r>
      <w:r w:rsidR="00754E64" w:rsidRPr="00803C60">
        <w:rPr>
          <w:sz w:val="24"/>
          <w:szCs w:val="24"/>
        </w:rPr>
        <w:t xml:space="preserve"> экзаменационный билет включено два теоретических вопроса соответствующие содержанию формируемых компетенций. Экзамен проводится в устной форме. На </w:t>
      </w:r>
      <w:r w:rsidR="00FA261F" w:rsidRPr="00803C60">
        <w:rPr>
          <w:sz w:val="24"/>
          <w:szCs w:val="24"/>
        </w:rPr>
        <w:t xml:space="preserve">подготовку и </w:t>
      </w:r>
      <w:r w:rsidR="00754E64" w:rsidRPr="00803C60">
        <w:rPr>
          <w:sz w:val="24"/>
          <w:szCs w:val="24"/>
        </w:rPr>
        <w:t xml:space="preserve">ответ студенту отводится </w:t>
      </w:r>
      <w:r w:rsidR="00803C60" w:rsidRPr="00803C60">
        <w:rPr>
          <w:sz w:val="24"/>
          <w:szCs w:val="24"/>
        </w:rPr>
        <w:t xml:space="preserve">30 </w:t>
      </w:r>
      <w:r w:rsidR="00754E64" w:rsidRPr="00803C60">
        <w:rPr>
          <w:sz w:val="24"/>
          <w:szCs w:val="24"/>
        </w:rPr>
        <w:t>минут. За ответ на теоретические вопросы студент может получить</w:t>
      </w:r>
      <w:r w:rsidR="00266421" w:rsidRPr="00803C60">
        <w:rPr>
          <w:sz w:val="24"/>
          <w:szCs w:val="24"/>
        </w:rPr>
        <w:t xml:space="preserve"> следующие оценки: </w:t>
      </w:r>
    </w:p>
    <w:p w:rsidR="00754E64" w:rsidRPr="00803C60" w:rsidRDefault="00266421" w:rsidP="00AF62F2">
      <w:pPr>
        <w:ind w:firstLine="709"/>
        <w:jc w:val="both"/>
        <w:rPr>
          <w:sz w:val="24"/>
          <w:szCs w:val="24"/>
        </w:rPr>
      </w:pPr>
      <w:r w:rsidRPr="00803C60">
        <w:rPr>
          <w:sz w:val="24"/>
          <w:szCs w:val="24"/>
        </w:rPr>
        <w:t>- отлично</w:t>
      </w:r>
      <w:r w:rsidR="00754E64" w:rsidRPr="00803C60">
        <w:rPr>
          <w:sz w:val="24"/>
          <w:szCs w:val="24"/>
        </w:rPr>
        <w:t xml:space="preserve">, за </w:t>
      </w:r>
      <w:r w:rsidRPr="00803C60">
        <w:rPr>
          <w:sz w:val="24"/>
          <w:szCs w:val="24"/>
        </w:rPr>
        <w:t>полные ответы на два вопроса.</w:t>
      </w:r>
    </w:p>
    <w:p w:rsidR="00803C60" w:rsidRPr="00803C60" w:rsidRDefault="00266421" w:rsidP="00AF62F2">
      <w:pPr>
        <w:ind w:firstLine="709"/>
        <w:jc w:val="both"/>
        <w:rPr>
          <w:sz w:val="24"/>
          <w:szCs w:val="24"/>
        </w:rPr>
      </w:pPr>
      <w:r w:rsidRPr="00803C60">
        <w:rPr>
          <w:sz w:val="24"/>
          <w:szCs w:val="24"/>
        </w:rPr>
        <w:t>- хорошо, за достаточно полные ответы на вопросы, им</w:t>
      </w:r>
      <w:r w:rsidR="00803C60" w:rsidRPr="00803C60">
        <w:rPr>
          <w:sz w:val="24"/>
          <w:szCs w:val="24"/>
        </w:rPr>
        <w:t>еющие не более двух неточностей</w:t>
      </w:r>
      <w:r w:rsidRPr="00803C60">
        <w:rPr>
          <w:sz w:val="24"/>
          <w:szCs w:val="24"/>
        </w:rPr>
        <w:t>;</w:t>
      </w:r>
    </w:p>
    <w:p w:rsidR="00280591" w:rsidRDefault="00803C60" w:rsidP="006901E3">
      <w:pPr>
        <w:ind w:firstLine="709"/>
        <w:jc w:val="both"/>
        <w:rPr>
          <w:i/>
          <w:sz w:val="24"/>
          <w:szCs w:val="24"/>
        </w:rPr>
      </w:pPr>
      <w:r w:rsidRPr="00803C60">
        <w:rPr>
          <w:sz w:val="24"/>
          <w:szCs w:val="24"/>
        </w:rPr>
        <w:t>- удовлетворительно за правильный, но неуверенный ответ имеющий не более четырех.</w:t>
      </w:r>
      <w:r w:rsidR="00266421">
        <w:rPr>
          <w:i/>
          <w:sz w:val="24"/>
          <w:szCs w:val="24"/>
        </w:rPr>
        <w:t xml:space="preserve"> </w:t>
      </w:r>
    </w:p>
    <w:p w:rsidR="00754E64" w:rsidRDefault="00754E64" w:rsidP="00754E64">
      <w:pPr>
        <w:jc w:val="both"/>
        <w:rPr>
          <w:b/>
          <w:sz w:val="32"/>
          <w:szCs w:val="32"/>
        </w:rPr>
      </w:pPr>
    </w:p>
    <w:sectPr w:rsidR="00754E64"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271" w:rsidRDefault="008D5271" w:rsidP="00123720">
      <w:r>
        <w:separator/>
      </w:r>
    </w:p>
  </w:endnote>
  <w:endnote w:type="continuationSeparator" w:id="0">
    <w:p w:rsidR="008D5271" w:rsidRDefault="008D5271"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B4" w:rsidRDefault="00112FB4"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12FB4" w:rsidRDefault="00112FB4" w:rsidP="00DA6889">
    <w:pPr>
      <w:pStyle w:val="ae"/>
      <w:ind w:right="360"/>
    </w:pPr>
  </w:p>
  <w:p w:rsidR="00112FB4" w:rsidRDefault="00112FB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B4" w:rsidRDefault="00112FB4"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271" w:rsidRDefault="008D5271" w:rsidP="00123720">
      <w:r>
        <w:separator/>
      </w:r>
    </w:p>
  </w:footnote>
  <w:footnote w:type="continuationSeparator" w:id="0">
    <w:p w:rsidR="008D5271" w:rsidRDefault="008D5271"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B64A9D"/>
    <w:multiLevelType w:val="hybridMultilevel"/>
    <w:tmpl w:val="0A7C8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CB4ABC"/>
    <w:multiLevelType w:val="hybridMultilevel"/>
    <w:tmpl w:val="94808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370EF0"/>
    <w:multiLevelType w:val="hybridMultilevel"/>
    <w:tmpl w:val="93DAA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3C582A"/>
    <w:multiLevelType w:val="hybridMultilevel"/>
    <w:tmpl w:val="F5A09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abstractNum w:abstractNumId="1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6"/>
  </w:num>
  <w:num w:numId="4">
    <w:abstractNumId w:val="5"/>
  </w:num>
  <w:num w:numId="5">
    <w:abstractNumId w:val="9"/>
  </w:num>
  <w:num w:numId="6">
    <w:abstractNumId w:val="12"/>
  </w:num>
  <w:num w:numId="7">
    <w:abstractNumId w:val="11"/>
  </w:num>
  <w:num w:numId="8">
    <w:abstractNumId w:val="3"/>
  </w:num>
  <w:num w:numId="9">
    <w:abstractNumId w:val="8"/>
  </w:num>
  <w:num w:numId="10">
    <w:abstractNumId w:val="7"/>
  </w:num>
  <w:num w:numId="11">
    <w:abstractNumId w:val="10"/>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2B65"/>
    <w:rsid w:val="00105E6E"/>
    <w:rsid w:val="00106080"/>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CBB"/>
    <w:rsid w:val="00181B80"/>
    <w:rsid w:val="001863CA"/>
    <w:rsid w:val="00187295"/>
    <w:rsid w:val="001920F8"/>
    <w:rsid w:val="0019254E"/>
    <w:rsid w:val="00196DEB"/>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5ADE"/>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846DE"/>
    <w:rsid w:val="006901E3"/>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3AD9"/>
    <w:rsid w:val="00784ABF"/>
    <w:rsid w:val="0078523D"/>
    <w:rsid w:val="00791E33"/>
    <w:rsid w:val="007B294D"/>
    <w:rsid w:val="007C0088"/>
    <w:rsid w:val="007C4376"/>
    <w:rsid w:val="007D4D7B"/>
    <w:rsid w:val="007D4EFE"/>
    <w:rsid w:val="007D58B7"/>
    <w:rsid w:val="007E25B7"/>
    <w:rsid w:val="007E3A0A"/>
    <w:rsid w:val="007E4D33"/>
    <w:rsid w:val="007F192D"/>
    <w:rsid w:val="007F2047"/>
    <w:rsid w:val="007F4D53"/>
    <w:rsid w:val="007F5333"/>
    <w:rsid w:val="008024AA"/>
    <w:rsid w:val="00803C60"/>
    <w:rsid w:val="008075BC"/>
    <w:rsid w:val="008104C2"/>
    <w:rsid w:val="00812FC8"/>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57217"/>
    <w:rsid w:val="008628E4"/>
    <w:rsid w:val="0086625D"/>
    <w:rsid w:val="00872C73"/>
    <w:rsid w:val="00873457"/>
    <w:rsid w:val="0088406A"/>
    <w:rsid w:val="00890748"/>
    <w:rsid w:val="00890EE8"/>
    <w:rsid w:val="00892420"/>
    <w:rsid w:val="008960E7"/>
    <w:rsid w:val="00896C80"/>
    <w:rsid w:val="00897EB5"/>
    <w:rsid w:val="008A1437"/>
    <w:rsid w:val="008A4F29"/>
    <w:rsid w:val="008A7CDD"/>
    <w:rsid w:val="008B13D9"/>
    <w:rsid w:val="008B5007"/>
    <w:rsid w:val="008C1464"/>
    <w:rsid w:val="008C1F64"/>
    <w:rsid w:val="008C1FC9"/>
    <w:rsid w:val="008C466F"/>
    <w:rsid w:val="008C77DD"/>
    <w:rsid w:val="008D16BF"/>
    <w:rsid w:val="008D4FE5"/>
    <w:rsid w:val="008D5271"/>
    <w:rsid w:val="008E07CE"/>
    <w:rsid w:val="008E2F07"/>
    <w:rsid w:val="008E6E53"/>
    <w:rsid w:val="008F74C8"/>
    <w:rsid w:val="00902A63"/>
    <w:rsid w:val="0090370D"/>
    <w:rsid w:val="009046A9"/>
    <w:rsid w:val="00907049"/>
    <w:rsid w:val="00907C6F"/>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3C1D"/>
    <w:rsid w:val="00965ABA"/>
    <w:rsid w:val="00966E0F"/>
    <w:rsid w:val="00967EF9"/>
    <w:rsid w:val="00967F93"/>
    <w:rsid w:val="0097539A"/>
    <w:rsid w:val="009764ED"/>
    <w:rsid w:val="009830E5"/>
    <w:rsid w:val="00985083"/>
    <w:rsid w:val="00991DDF"/>
    <w:rsid w:val="009939F1"/>
    <w:rsid w:val="00993AD1"/>
    <w:rsid w:val="00993B18"/>
    <w:rsid w:val="00994ADD"/>
    <w:rsid w:val="009959E7"/>
    <w:rsid w:val="00997DB0"/>
    <w:rsid w:val="009A1743"/>
    <w:rsid w:val="009A2E1C"/>
    <w:rsid w:val="009B5817"/>
    <w:rsid w:val="009C2632"/>
    <w:rsid w:val="009C2FFA"/>
    <w:rsid w:val="009C5111"/>
    <w:rsid w:val="009C706F"/>
    <w:rsid w:val="009D2136"/>
    <w:rsid w:val="009D3D4A"/>
    <w:rsid w:val="009E0A85"/>
    <w:rsid w:val="009E418F"/>
    <w:rsid w:val="009E5AEF"/>
    <w:rsid w:val="009E7795"/>
    <w:rsid w:val="009F272C"/>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C7E1E"/>
    <w:rsid w:val="00AD5867"/>
    <w:rsid w:val="00AD5A8A"/>
    <w:rsid w:val="00AD68F7"/>
    <w:rsid w:val="00AE7522"/>
    <w:rsid w:val="00AF5A9E"/>
    <w:rsid w:val="00AF62F2"/>
    <w:rsid w:val="00AF7509"/>
    <w:rsid w:val="00B003F1"/>
    <w:rsid w:val="00B00F9E"/>
    <w:rsid w:val="00B015A2"/>
    <w:rsid w:val="00B01F6D"/>
    <w:rsid w:val="00B055FE"/>
    <w:rsid w:val="00B0681F"/>
    <w:rsid w:val="00B14919"/>
    <w:rsid w:val="00B16E89"/>
    <w:rsid w:val="00B170D0"/>
    <w:rsid w:val="00B315DE"/>
    <w:rsid w:val="00B33774"/>
    <w:rsid w:val="00B375C8"/>
    <w:rsid w:val="00B37A66"/>
    <w:rsid w:val="00B40361"/>
    <w:rsid w:val="00B47BFE"/>
    <w:rsid w:val="00B505C9"/>
    <w:rsid w:val="00B508DF"/>
    <w:rsid w:val="00B51A6D"/>
    <w:rsid w:val="00B54761"/>
    <w:rsid w:val="00B61087"/>
    <w:rsid w:val="00B641FC"/>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76"/>
    <w:rsid w:val="00C57621"/>
    <w:rsid w:val="00C61466"/>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2B00"/>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5395"/>
    <w:rsid w:val="00ED68E2"/>
    <w:rsid w:val="00ED7693"/>
    <w:rsid w:val="00EE0BE9"/>
    <w:rsid w:val="00EE5D56"/>
    <w:rsid w:val="00EE5F8C"/>
    <w:rsid w:val="00EE76AF"/>
    <w:rsid w:val="00EF20E5"/>
    <w:rsid w:val="00F016D0"/>
    <w:rsid w:val="00F03E69"/>
    <w:rsid w:val="00F0462F"/>
    <w:rsid w:val="00F073B8"/>
    <w:rsid w:val="00F11EA4"/>
    <w:rsid w:val="00F122A7"/>
    <w:rsid w:val="00F13A18"/>
    <w:rsid w:val="00F209E8"/>
    <w:rsid w:val="00F20E06"/>
    <w:rsid w:val="00F27175"/>
    <w:rsid w:val="00F277C9"/>
    <w:rsid w:val="00F27934"/>
    <w:rsid w:val="00F30D55"/>
    <w:rsid w:val="00F36B2B"/>
    <w:rsid w:val="00F37E36"/>
    <w:rsid w:val="00F41A02"/>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261F"/>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617ED93-E345-4803-9DBF-DCE844F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character" w:customStyle="1" w:styleId="FontStyle12">
    <w:name w:val="Font Style12"/>
    <w:qFormat/>
    <w:rsid w:val="00AC7E1E"/>
    <w:rPr>
      <w:rFonts w:ascii="Times New Roman" w:hAnsi="Times New Roman" w:cs="Times New Roman"/>
      <w:sz w:val="24"/>
      <w:szCs w:val="24"/>
    </w:rPr>
  </w:style>
  <w:style w:type="paragraph" w:customStyle="1" w:styleId="Style4">
    <w:name w:val="Style4"/>
    <w:basedOn w:val="a0"/>
    <w:qFormat/>
    <w:rsid w:val="00AC7E1E"/>
    <w:pPr>
      <w:widowControl w:val="0"/>
      <w:autoSpaceDE w:val="0"/>
      <w:spacing w:line="312" w:lineRule="exact"/>
      <w:ind w:hanging="322"/>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306205688">
      <w:bodyDiv w:val="1"/>
      <w:marLeft w:val="0"/>
      <w:marRight w:val="0"/>
      <w:marTop w:val="0"/>
      <w:marBottom w:val="0"/>
      <w:divBdr>
        <w:top w:val="none" w:sz="0" w:space="0" w:color="auto"/>
        <w:left w:val="none" w:sz="0" w:space="0" w:color="auto"/>
        <w:bottom w:val="none" w:sz="0" w:space="0" w:color="auto"/>
        <w:right w:val="none" w:sz="0" w:space="0" w:color="auto"/>
      </w:divBdr>
    </w:div>
    <w:div w:id="370687625">
      <w:bodyDiv w:val="1"/>
      <w:marLeft w:val="0"/>
      <w:marRight w:val="0"/>
      <w:marTop w:val="0"/>
      <w:marBottom w:val="0"/>
      <w:divBdr>
        <w:top w:val="none" w:sz="0" w:space="0" w:color="auto"/>
        <w:left w:val="none" w:sz="0" w:space="0" w:color="auto"/>
        <w:bottom w:val="none" w:sz="0" w:space="0" w:color="auto"/>
        <w:right w:val="none" w:sz="0" w:space="0" w:color="auto"/>
      </w:divBdr>
    </w:div>
    <w:div w:id="392974060">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668678952">
      <w:bodyDiv w:val="1"/>
      <w:marLeft w:val="0"/>
      <w:marRight w:val="0"/>
      <w:marTop w:val="0"/>
      <w:marBottom w:val="0"/>
      <w:divBdr>
        <w:top w:val="none" w:sz="0" w:space="0" w:color="auto"/>
        <w:left w:val="none" w:sz="0" w:space="0" w:color="auto"/>
        <w:bottom w:val="none" w:sz="0" w:space="0" w:color="auto"/>
        <w:right w:val="none" w:sz="0" w:space="0" w:color="auto"/>
      </w:divBdr>
    </w:div>
    <w:div w:id="704526239">
      <w:bodyDiv w:val="1"/>
      <w:marLeft w:val="0"/>
      <w:marRight w:val="0"/>
      <w:marTop w:val="0"/>
      <w:marBottom w:val="0"/>
      <w:divBdr>
        <w:top w:val="none" w:sz="0" w:space="0" w:color="auto"/>
        <w:left w:val="none" w:sz="0" w:space="0" w:color="auto"/>
        <w:bottom w:val="none" w:sz="0" w:space="0" w:color="auto"/>
        <w:right w:val="none" w:sz="0" w:space="0" w:color="auto"/>
      </w:divBdr>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809247989">
      <w:bodyDiv w:val="1"/>
      <w:marLeft w:val="0"/>
      <w:marRight w:val="0"/>
      <w:marTop w:val="0"/>
      <w:marBottom w:val="0"/>
      <w:divBdr>
        <w:top w:val="none" w:sz="0" w:space="0" w:color="auto"/>
        <w:left w:val="none" w:sz="0" w:space="0" w:color="auto"/>
        <w:bottom w:val="none" w:sz="0" w:space="0" w:color="auto"/>
        <w:right w:val="none" w:sz="0" w:space="0" w:color="auto"/>
      </w:divBdr>
    </w:div>
    <w:div w:id="949318841">
      <w:bodyDiv w:val="1"/>
      <w:marLeft w:val="0"/>
      <w:marRight w:val="0"/>
      <w:marTop w:val="0"/>
      <w:marBottom w:val="0"/>
      <w:divBdr>
        <w:top w:val="none" w:sz="0" w:space="0" w:color="auto"/>
        <w:left w:val="none" w:sz="0" w:space="0" w:color="auto"/>
        <w:bottom w:val="none" w:sz="0" w:space="0" w:color="auto"/>
        <w:right w:val="none" w:sz="0" w:space="0" w:color="auto"/>
      </w:divBdr>
    </w:div>
    <w:div w:id="979117486">
      <w:bodyDiv w:val="1"/>
      <w:marLeft w:val="0"/>
      <w:marRight w:val="0"/>
      <w:marTop w:val="0"/>
      <w:marBottom w:val="0"/>
      <w:divBdr>
        <w:top w:val="none" w:sz="0" w:space="0" w:color="auto"/>
        <w:left w:val="none" w:sz="0" w:space="0" w:color="auto"/>
        <w:bottom w:val="none" w:sz="0" w:space="0" w:color="auto"/>
        <w:right w:val="none" w:sz="0" w:space="0" w:color="auto"/>
      </w:divBdr>
    </w:div>
    <w:div w:id="1158232060">
      <w:bodyDiv w:val="1"/>
      <w:marLeft w:val="0"/>
      <w:marRight w:val="0"/>
      <w:marTop w:val="0"/>
      <w:marBottom w:val="0"/>
      <w:divBdr>
        <w:top w:val="none" w:sz="0" w:space="0" w:color="auto"/>
        <w:left w:val="none" w:sz="0" w:space="0" w:color="auto"/>
        <w:bottom w:val="none" w:sz="0" w:space="0" w:color="auto"/>
        <w:right w:val="none" w:sz="0" w:space="0" w:color="auto"/>
      </w:divBdr>
    </w:div>
    <w:div w:id="1190099097">
      <w:bodyDiv w:val="1"/>
      <w:marLeft w:val="0"/>
      <w:marRight w:val="0"/>
      <w:marTop w:val="0"/>
      <w:marBottom w:val="0"/>
      <w:divBdr>
        <w:top w:val="none" w:sz="0" w:space="0" w:color="auto"/>
        <w:left w:val="none" w:sz="0" w:space="0" w:color="auto"/>
        <w:bottom w:val="none" w:sz="0" w:space="0" w:color="auto"/>
        <w:right w:val="none" w:sz="0" w:space="0" w:color="auto"/>
      </w:divBdr>
    </w:div>
    <w:div w:id="1244297900">
      <w:bodyDiv w:val="1"/>
      <w:marLeft w:val="0"/>
      <w:marRight w:val="0"/>
      <w:marTop w:val="0"/>
      <w:marBottom w:val="0"/>
      <w:divBdr>
        <w:top w:val="none" w:sz="0" w:space="0" w:color="auto"/>
        <w:left w:val="none" w:sz="0" w:space="0" w:color="auto"/>
        <w:bottom w:val="none" w:sz="0" w:space="0" w:color="auto"/>
        <w:right w:val="none" w:sz="0" w:space="0" w:color="auto"/>
      </w:divBdr>
    </w:div>
    <w:div w:id="1275821630">
      <w:bodyDiv w:val="1"/>
      <w:marLeft w:val="0"/>
      <w:marRight w:val="0"/>
      <w:marTop w:val="0"/>
      <w:marBottom w:val="0"/>
      <w:divBdr>
        <w:top w:val="none" w:sz="0" w:space="0" w:color="auto"/>
        <w:left w:val="none" w:sz="0" w:space="0" w:color="auto"/>
        <w:bottom w:val="none" w:sz="0" w:space="0" w:color="auto"/>
        <w:right w:val="none" w:sz="0" w:space="0" w:color="auto"/>
      </w:divBdr>
    </w:div>
    <w:div w:id="1468931481">
      <w:bodyDiv w:val="1"/>
      <w:marLeft w:val="0"/>
      <w:marRight w:val="0"/>
      <w:marTop w:val="0"/>
      <w:marBottom w:val="0"/>
      <w:divBdr>
        <w:top w:val="none" w:sz="0" w:space="0" w:color="auto"/>
        <w:left w:val="none" w:sz="0" w:space="0" w:color="auto"/>
        <w:bottom w:val="none" w:sz="0" w:space="0" w:color="auto"/>
        <w:right w:val="none" w:sz="0" w:space="0" w:color="auto"/>
      </w:divBdr>
    </w:div>
    <w:div w:id="1514031499">
      <w:bodyDiv w:val="1"/>
      <w:marLeft w:val="0"/>
      <w:marRight w:val="0"/>
      <w:marTop w:val="0"/>
      <w:marBottom w:val="0"/>
      <w:divBdr>
        <w:top w:val="none" w:sz="0" w:space="0" w:color="auto"/>
        <w:left w:val="none" w:sz="0" w:space="0" w:color="auto"/>
        <w:bottom w:val="none" w:sz="0" w:space="0" w:color="auto"/>
        <w:right w:val="none" w:sz="0" w:space="0" w:color="auto"/>
      </w:divBdr>
    </w:div>
    <w:div w:id="1535266656">
      <w:bodyDiv w:val="1"/>
      <w:marLeft w:val="0"/>
      <w:marRight w:val="0"/>
      <w:marTop w:val="0"/>
      <w:marBottom w:val="0"/>
      <w:divBdr>
        <w:top w:val="none" w:sz="0" w:space="0" w:color="auto"/>
        <w:left w:val="none" w:sz="0" w:space="0" w:color="auto"/>
        <w:bottom w:val="none" w:sz="0" w:space="0" w:color="auto"/>
        <w:right w:val="none" w:sz="0" w:space="0" w:color="auto"/>
      </w:divBdr>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 w:id="1649020428">
      <w:bodyDiv w:val="1"/>
      <w:marLeft w:val="0"/>
      <w:marRight w:val="0"/>
      <w:marTop w:val="0"/>
      <w:marBottom w:val="0"/>
      <w:divBdr>
        <w:top w:val="none" w:sz="0" w:space="0" w:color="auto"/>
        <w:left w:val="none" w:sz="0" w:space="0" w:color="auto"/>
        <w:bottom w:val="none" w:sz="0" w:space="0" w:color="auto"/>
        <w:right w:val="none" w:sz="0" w:space="0" w:color="auto"/>
      </w:divBdr>
    </w:div>
    <w:div w:id="1655836966">
      <w:bodyDiv w:val="1"/>
      <w:marLeft w:val="0"/>
      <w:marRight w:val="0"/>
      <w:marTop w:val="0"/>
      <w:marBottom w:val="0"/>
      <w:divBdr>
        <w:top w:val="none" w:sz="0" w:space="0" w:color="auto"/>
        <w:left w:val="none" w:sz="0" w:space="0" w:color="auto"/>
        <w:bottom w:val="none" w:sz="0" w:space="0" w:color="auto"/>
        <w:right w:val="none" w:sz="0" w:space="0" w:color="auto"/>
      </w:divBdr>
    </w:div>
    <w:div w:id="2023817367">
      <w:bodyDiv w:val="1"/>
      <w:marLeft w:val="0"/>
      <w:marRight w:val="0"/>
      <w:marTop w:val="0"/>
      <w:marBottom w:val="0"/>
      <w:divBdr>
        <w:top w:val="none" w:sz="0" w:space="0" w:color="auto"/>
        <w:left w:val="none" w:sz="0" w:space="0" w:color="auto"/>
        <w:bottom w:val="none" w:sz="0" w:space="0" w:color="auto"/>
        <w:right w:val="none" w:sz="0" w:space="0" w:color="auto"/>
      </w:divBdr>
    </w:div>
    <w:div w:id="207454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71028-B65C-47C9-AE0D-0590D473A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3311</Words>
  <Characters>18877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Людмила Станиславовна Клюева</cp:lastModifiedBy>
  <cp:revision>4</cp:revision>
  <cp:lastPrinted>2019-06-11T05:55:00Z</cp:lastPrinted>
  <dcterms:created xsi:type="dcterms:W3CDTF">2021-12-22T06:39:00Z</dcterms:created>
  <dcterms:modified xsi:type="dcterms:W3CDTF">2022-11-15T08:09:00Z</dcterms:modified>
</cp:coreProperties>
</file>